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FAEE" w14:textId="77777777" w:rsidR="00B21C7C" w:rsidRPr="00447DF6" w:rsidRDefault="00B21C7C" w:rsidP="00AC753A">
      <w:pPr>
        <w:pStyle w:val="Naslov2"/>
        <w:tabs>
          <w:tab w:val="right" w:pos="8789"/>
        </w:tabs>
        <w:rPr>
          <w:rFonts w:ascii="Garamond" w:hAnsi="Garamond" w:cs="Arial"/>
          <w:sz w:val="24"/>
        </w:rPr>
      </w:pPr>
      <w:r w:rsidRPr="00447DF6">
        <w:rPr>
          <w:rFonts w:ascii="Garamond" w:hAnsi="Garamond" w:cs="Arial"/>
          <w:sz w:val="24"/>
        </w:rPr>
        <w:t>TEHNIČKA ŠKOLA ZAGREB</w:t>
      </w:r>
      <w:r w:rsidR="00AC753A">
        <w:rPr>
          <w:rFonts w:ascii="Garamond" w:hAnsi="Garamond" w:cs="Arial"/>
          <w:sz w:val="24"/>
        </w:rPr>
        <w:tab/>
      </w:r>
    </w:p>
    <w:p w14:paraId="534E3375" w14:textId="77777777" w:rsidR="00B21C7C" w:rsidRDefault="00B21C7C" w:rsidP="00B21C7C">
      <w:pPr>
        <w:pStyle w:val="Tijeloteksta"/>
        <w:jc w:val="both"/>
        <w:rPr>
          <w:rFonts w:ascii="Garamond" w:hAnsi="Garamond" w:cs="Arial"/>
        </w:rPr>
      </w:pPr>
      <w:r w:rsidRPr="00CB5BD3">
        <w:rPr>
          <w:rFonts w:ascii="Garamond" w:hAnsi="Garamond" w:cs="Arial"/>
        </w:rPr>
        <w:t>ZAGREB, Palmotićeva 84</w:t>
      </w:r>
    </w:p>
    <w:p w14:paraId="7A18F5C7" w14:textId="7F1B8A1B" w:rsidR="00B21C7C" w:rsidRPr="003A168F" w:rsidRDefault="00B21C7C" w:rsidP="00B21C7C">
      <w:pPr>
        <w:pStyle w:val="Tijeloteksta"/>
        <w:jc w:val="both"/>
        <w:rPr>
          <w:rFonts w:ascii="Garamond" w:hAnsi="Garamond" w:cs="Arial"/>
          <w:b w:val="0"/>
        </w:rPr>
      </w:pPr>
      <w:r w:rsidRPr="003A168F">
        <w:rPr>
          <w:rFonts w:ascii="Garamond" w:hAnsi="Garamond" w:cs="Arial"/>
          <w:b w:val="0"/>
        </w:rPr>
        <w:t>Datum:</w:t>
      </w:r>
      <w:r w:rsidR="00782E25" w:rsidRPr="003A168F">
        <w:rPr>
          <w:rFonts w:ascii="Garamond" w:hAnsi="Garamond" w:cs="Arial"/>
          <w:b w:val="0"/>
        </w:rPr>
        <w:t xml:space="preserve"> </w:t>
      </w:r>
      <w:r w:rsidR="00B64F78">
        <w:rPr>
          <w:rFonts w:ascii="Garamond" w:hAnsi="Garamond" w:cs="Arial"/>
          <w:b w:val="0"/>
        </w:rPr>
        <w:t>2.7</w:t>
      </w:r>
      <w:r w:rsidR="000441A8">
        <w:rPr>
          <w:rFonts w:ascii="Garamond" w:hAnsi="Garamond" w:cs="Arial"/>
          <w:b w:val="0"/>
        </w:rPr>
        <w:t>.</w:t>
      </w:r>
      <w:r w:rsidR="00435DBD">
        <w:rPr>
          <w:rFonts w:ascii="Garamond" w:hAnsi="Garamond" w:cs="Arial"/>
          <w:b w:val="0"/>
        </w:rPr>
        <w:t>2026.</w:t>
      </w:r>
    </w:p>
    <w:p w14:paraId="2A99D12D" w14:textId="77777777" w:rsidR="00782E25" w:rsidRDefault="00B21C7C" w:rsidP="00D84BC3">
      <w:pPr>
        <w:pStyle w:val="Tijeloteksta"/>
        <w:tabs>
          <w:tab w:val="right" w:pos="8789"/>
        </w:tabs>
        <w:jc w:val="both"/>
        <w:rPr>
          <w:rFonts w:ascii="Garamond" w:hAnsi="Garamond" w:cs="Arial"/>
        </w:rPr>
      </w:pPr>
      <w:r w:rsidRPr="00447DF6">
        <w:rPr>
          <w:rFonts w:ascii="Garamond" w:hAnsi="Garamond" w:cs="Arial"/>
          <w:b w:val="0"/>
        </w:rPr>
        <w:tab/>
      </w:r>
      <w:r w:rsidR="00630F28">
        <w:rPr>
          <w:rFonts w:ascii="Garamond" w:hAnsi="Garamond" w:cs="Arial"/>
        </w:rPr>
        <w:t xml:space="preserve"> </w:t>
      </w:r>
    </w:p>
    <w:p w14:paraId="69FA64D1" w14:textId="77777777" w:rsidR="008C00A6" w:rsidRDefault="008C00A6" w:rsidP="00B21C7C">
      <w:pPr>
        <w:pStyle w:val="Tijeloteksta"/>
        <w:tabs>
          <w:tab w:val="right" w:pos="8789"/>
        </w:tabs>
        <w:jc w:val="both"/>
        <w:rPr>
          <w:rFonts w:ascii="Garamond" w:hAnsi="Garamond" w:cs="Arial"/>
          <w:b w:val="0"/>
        </w:rPr>
      </w:pPr>
    </w:p>
    <w:p w14:paraId="45FA8BFA" w14:textId="77777777" w:rsidR="00CB5BD3" w:rsidRPr="00447DF6" w:rsidRDefault="00CB5BD3" w:rsidP="00B21C7C">
      <w:pPr>
        <w:pStyle w:val="Tijeloteksta"/>
        <w:tabs>
          <w:tab w:val="right" w:pos="8789"/>
        </w:tabs>
        <w:jc w:val="both"/>
        <w:rPr>
          <w:rFonts w:ascii="Garamond" w:hAnsi="Garamond" w:cs="Arial"/>
          <w:b w:val="0"/>
        </w:rPr>
      </w:pPr>
    </w:p>
    <w:p w14:paraId="37D8DECC" w14:textId="77777777" w:rsidR="00B21C7C" w:rsidRDefault="00B21C7C" w:rsidP="00B21C7C">
      <w:pPr>
        <w:pStyle w:val="Tijeloteksta"/>
        <w:tabs>
          <w:tab w:val="right" w:pos="8789"/>
        </w:tabs>
        <w:jc w:val="center"/>
        <w:rPr>
          <w:rFonts w:ascii="Garamond" w:hAnsi="Garamond" w:cs="Arial"/>
        </w:rPr>
      </w:pPr>
      <w:r w:rsidRPr="00CB5BD3">
        <w:rPr>
          <w:rFonts w:ascii="Garamond" w:hAnsi="Garamond" w:cs="Arial"/>
        </w:rPr>
        <w:t>POZIV NA DOSTAVU PONUDE</w:t>
      </w:r>
    </w:p>
    <w:p w14:paraId="15E7FDF2" w14:textId="77777777" w:rsidR="00604F2D" w:rsidRDefault="00604F2D" w:rsidP="00B21C7C">
      <w:pPr>
        <w:pStyle w:val="Tijeloteksta"/>
        <w:tabs>
          <w:tab w:val="right" w:pos="8789"/>
        </w:tabs>
        <w:jc w:val="center"/>
        <w:rPr>
          <w:rFonts w:ascii="Garamond" w:hAnsi="Garamond" w:cs="Arial"/>
        </w:rPr>
      </w:pPr>
    </w:p>
    <w:p w14:paraId="0005EB7C" w14:textId="77777777" w:rsidR="00604F2D" w:rsidRDefault="00604F2D" w:rsidP="00604F2D">
      <w:pPr>
        <w:pStyle w:val="Tijeloteksta"/>
        <w:tabs>
          <w:tab w:val="right" w:pos="8789"/>
        </w:tabs>
        <w:rPr>
          <w:rFonts w:ascii="Garamond" w:hAnsi="Garamond" w:cs="Arial"/>
        </w:rPr>
      </w:pPr>
    </w:p>
    <w:p w14:paraId="7E279ADB" w14:textId="77777777" w:rsidR="00604F2D" w:rsidRPr="00734677" w:rsidRDefault="00604F2D" w:rsidP="00604F2D">
      <w:pPr>
        <w:pStyle w:val="Odlomakpopisa"/>
        <w:numPr>
          <w:ilvl w:val="0"/>
          <w:numId w:val="8"/>
        </w:num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734677">
        <w:rPr>
          <w:rFonts w:ascii="Garamond" w:eastAsia="Times New Roman" w:hAnsi="Garamond" w:cs="Arial"/>
          <w:b/>
          <w:sz w:val="24"/>
          <w:szCs w:val="24"/>
          <w:lang w:eastAsia="hr-HR"/>
        </w:rPr>
        <w:t>OPĆI PODACI</w:t>
      </w:r>
    </w:p>
    <w:p w14:paraId="506CC735" w14:textId="77777777" w:rsidR="00604F2D" w:rsidRPr="00604F2D" w:rsidRDefault="00604F2D" w:rsidP="00604F2D">
      <w:pPr>
        <w:keepNext/>
        <w:spacing w:after="0" w:line="240" w:lineRule="auto"/>
        <w:outlineLvl w:val="1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14:paraId="7823296C" w14:textId="77777777" w:rsidR="00604F2D" w:rsidRPr="00604F2D" w:rsidRDefault="00604F2D" w:rsidP="00604F2D">
      <w:pPr>
        <w:keepNext/>
        <w:spacing w:after="0" w:line="240" w:lineRule="auto"/>
        <w:outlineLvl w:val="1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1. 1. </w:t>
      </w:r>
      <w:r w:rsidR="0091287A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N</w:t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aručitelj:</w:t>
      </w:r>
    </w:p>
    <w:p w14:paraId="77F90705" w14:textId="77777777" w:rsidR="00604F2D" w:rsidRPr="00604F2D" w:rsidRDefault="00604F2D" w:rsidP="00604F2D">
      <w:pPr>
        <w:keepNext/>
        <w:spacing w:after="0" w:line="240" w:lineRule="auto"/>
        <w:outlineLvl w:val="1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  <w:t xml:space="preserve">   </w:t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  <w:t>TEHNIČKA ŠKOLA ZAGREB</w:t>
      </w:r>
    </w:p>
    <w:p w14:paraId="278F5583" w14:textId="77777777" w:rsidR="00604F2D" w:rsidRPr="00604F2D" w:rsidRDefault="00604F2D" w:rsidP="00604F2D">
      <w:pPr>
        <w:spacing w:after="0" w:line="240" w:lineRule="auto"/>
        <w:ind w:left="1440" w:firstLine="72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>ZAGREB, Palmotićeva 84</w:t>
      </w:r>
    </w:p>
    <w:p w14:paraId="40D03E75" w14:textId="77777777" w:rsidR="00604F2D" w:rsidRPr="00604F2D" w:rsidRDefault="00604F2D" w:rsidP="00604F2D">
      <w:pPr>
        <w:spacing w:after="0" w:line="240" w:lineRule="auto"/>
        <w:ind w:left="1440" w:firstLine="72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>OIB: 90264326923</w:t>
      </w:r>
    </w:p>
    <w:p w14:paraId="0FF8ED5E" w14:textId="77777777" w:rsidR="00604F2D" w:rsidRPr="00604F2D" w:rsidRDefault="00D84BC3" w:rsidP="00604F2D">
      <w:pPr>
        <w:spacing w:after="0" w:line="240" w:lineRule="auto"/>
        <w:ind w:left="216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eastAsia="hr-HR"/>
        </w:rPr>
        <w:t>Tel.,</w:t>
      </w:r>
      <w:r w:rsidR="00604F2D"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>: 01/483 99 10</w:t>
      </w:r>
    </w:p>
    <w:p w14:paraId="5BB6E0F9" w14:textId="77777777" w:rsidR="00604F2D" w:rsidRPr="00604F2D" w:rsidRDefault="00604F2D" w:rsidP="00604F2D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Internetska adresa: ss-tehnicka-zg.skole.hr</w:t>
      </w:r>
    </w:p>
    <w:p w14:paraId="11E1A8A5" w14:textId="77777777" w:rsidR="00604F2D" w:rsidRPr="00604F2D" w:rsidRDefault="00604F2D" w:rsidP="00604F2D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                                   Adresa elektroničke pošte: zts-zagreb@zg.htnet.hr</w:t>
      </w:r>
    </w:p>
    <w:p w14:paraId="190F82E8" w14:textId="77777777" w:rsidR="00604F2D" w:rsidRDefault="00604F2D" w:rsidP="00604F2D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1.2. Služba/osoba zadužena za komunikaciju s ponuditeljima:</w:t>
      </w:r>
      <w:r w:rsidR="003C5DF7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 </w:t>
      </w:r>
      <w:r w:rsidR="003C5DF7">
        <w:rPr>
          <w:rFonts w:ascii="Garamond" w:eastAsia="Times New Roman" w:hAnsi="Garamond" w:cs="Arial"/>
          <w:sz w:val="24"/>
          <w:szCs w:val="24"/>
          <w:lang w:eastAsia="hr-HR"/>
        </w:rPr>
        <w:t xml:space="preserve">ravnatelj, Patrik Mardešić, tel.: 01/483 9910, mail: </w:t>
      </w:r>
      <w:hyperlink r:id="rId6" w:history="1">
        <w:r w:rsidR="003C5DF7" w:rsidRPr="00103AC3">
          <w:rPr>
            <w:rStyle w:val="Hiperveza"/>
            <w:rFonts w:ascii="Garamond" w:eastAsia="Times New Roman" w:hAnsi="Garamond" w:cs="Arial"/>
            <w:sz w:val="24"/>
            <w:szCs w:val="24"/>
            <w:lang w:eastAsia="hr-HR"/>
          </w:rPr>
          <w:t>patrik.mardesic@skole.hr</w:t>
        </w:r>
      </w:hyperlink>
      <w:r w:rsidR="003C5DF7">
        <w:rPr>
          <w:rFonts w:ascii="Garamond" w:eastAsia="Times New Roman" w:hAnsi="Garamond" w:cs="Arial"/>
          <w:sz w:val="24"/>
          <w:szCs w:val="24"/>
          <w:lang w:eastAsia="hr-HR"/>
        </w:rPr>
        <w:t xml:space="preserve">; </w:t>
      </w:r>
      <w:r w:rsidRPr="00604F2D">
        <w:rPr>
          <w:rFonts w:ascii="Garamond" w:eastAsia="Times New Roman" w:hAnsi="Garamond" w:cs="Arial"/>
          <w:sz w:val="24"/>
          <w:szCs w:val="24"/>
          <w:lang w:eastAsia="hr-HR"/>
        </w:rPr>
        <w:t>Martina Babić</w:t>
      </w:r>
      <w:r w:rsidR="00EE76C7">
        <w:rPr>
          <w:rFonts w:ascii="Garamond" w:eastAsia="Times New Roman" w:hAnsi="Garamond" w:cs="Arial"/>
          <w:sz w:val="24"/>
          <w:szCs w:val="24"/>
          <w:lang w:eastAsia="hr-HR"/>
        </w:rPr>
        <w:t>, računovodstvo, tel.</w:t>
      </w:r>
      <w:r w:rsidRPr="00604F2D">
        <w:rPr>
          <w:rFonts w:ascii="Garamond" w:eastAsia="Times New Roman" w:hAnsi="Garamond" w:cs="Arial"/>
          <w:sz w:val="24"/>
          <w:szCs w:val="24"/>
          <w:lang w:eastAsia="hr-HR"/>
        </w:rPr>
        <w:t xml:space="preserve">: </w:t>
      </w:r>
      <w:r w:rsidR="003C5DF7">
        <w:rPr>
          <w:rFonts w:ascii="Garamond" w:eastAsia="Times New Roman" w:hAnsi="Garamond" w:cs="Arial"/>
          <w:sz w:val="24"/>
          <w:szCs w:val="24"/>
          <w:lang w:eastAsia="hr-HR"/>
        </w:rPr>
        <w:t xml:space="preserve">01/485 0152, mail: </w:t>
      </w:r>
      <w:hyperlink r:id="rId7" w:history="1">
        <w:r w:rsidR="003C5DF7" w:rsidRPr="00103AC3">
          <w:rPr>
            <w:rStyle w:val="Hiperveza"/>
            <w:rFonts w:ascii="Garamond" w:eastAsia="Times New Roman" w:hAnsi="Garamond" w:cs="Arial"/>
            <w:sz w:val="24"/>
            <w:szCs w:val="24"/>
            <w:lang w:eastAsia="hr-HR"/>
          </w:rPr>
          <w:t>martina.babic1@skole.hr</w:t>
        </w:r>
      </w:hyperlink>
      <w:r w:rsidR="003C5DF7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</w:p>
    <w:p w14:paraId="031DC445" w14:textId="77777777" w:rsidR="00A47573" w:rsidRDefault="00A47573" w:rsidP="00A4757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27FF3135" w14:textId="77777777" w:rsidR="00A47573" w:rsidRPr="00AE5F19" w:rsidRDefault="00AE5F19" w:rsidP="00AE5F19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E5F19">
        <w:rPr>
          <w:rFonts w:ascii="Garamond" w:eastAsia="Times New Roman" w:hAnsi="Garamond" w:cs="Arial"/>
          <w:b/>
          <w:sz w:val="24"/>
          <w:szCs w:val="24"/>
          <w:lang w:eastAsia="hr-HR"/>
        </w:rPr>
        <w:t>1.3</w:t>
      </w:r>
      <w:r>
        <w:rPr>
          <w:rFonts w:ascii="Garamond" w:eastAsia="Times New Roman" w:hAnsi="Garamond" w:cs="Arial"/>
          <w:sz w:val="24"/>
          <w:szCs w:val="24"/>
          <w:lang w:eastAsia="hr-HR"/>
        </w:rPr>
        <w:t>.</w:t>
      </w:r>
      <w:r w:rsidRPr="00AE5F19">
        <w:rPr>
          <w:rFonts w:ascii="Garamond" w:eastAsia="Times New Roman" w:hAnsi="Garamond" w:cs="Arial"/>
          <w:sz w:val="24"/>
          <w:szCs w:val="24"/>
          <w:lang w:eastAsia="hr-HR"/>
        </w:rPr>
        <w:t xml:space="preserve">Postupak nabave se provodi sukladno općem aktu Tehničke škole Zagreb, pod nazivom </w:t>
      </w:r>
      <w:r w:rsidRPr="00AE5F19">
        <w:rPr>
          <w:rFonts w:ascii="Garamond" w:eastAsia="Times New Roman" w:hAnsi="Garamond" w:cs="Arial"/>
          <w:b/>
          <w:sz w:val="24"/>
          <w:szCs w:val="24"/>
          <w:lang w:eastAsia="hr-HR"/>
        </w:rPr>
        <w:t>„Naputak o provedbi postupaka jednostavne nabave“</w:t>
      </w:r>
      <w:r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, </w:t>
      </w:r>
      <w:r w:rsidRPr="00AE5F19">
        <w:rPr>
          <w:rFonts w:ascii="Garamond" w:eastAsia="Times New Roman" w:hAnsi="Garamond" w:cs="Arial"/>
          <w:sz w:val="24"/>
          <w:szCs w:val="24"/>
          <w:lang w:eastAsia="hr-HR"/>
        </w:rPr>
        <w:t>objavljenom na ss-tehnicka-zg.skole.hr</w:t>
      </w:r>
    </w:p>
    <w:p w14:paraId="040F8332" w14:textId="77777777" w:rsidR="00604F2D" w:rsidRDefault="00604F2D" w:rsidP="00604F2D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14:paraId="6228BD79" w14:textId="77777777" w:rsidR="00604F2D" w:rsidRPr="00734677" w:rsidRDefault="00604F2D" w:rsidP="00604F2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734677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SUKOB INTERESA</w:t>
      </w:r>
    </w:p>
    <w:p w14:paraId="4FF9C085" w14:textId="77777777" w:rsidR="007F4CB8" w:rsidRPr="00D84BC3" w:rsidRDefault="00D84BC3" w:rsidP="007F4CB8">
      <w:pPr>
        <w:pStyle w:val="Bezproreda"/>
        <w:rPr>
          <w:rFonts w:ascii="Garamond" w:hAnsi="Garamond"/>
          <w:sz w:val="24"/>
          <w:szCs w:val="24"/>
        </w:rPr>
      </w:pPr>
      <w:r w:rsidRPr="00D84BC3">
        <w:rPr>
          <w:rFonts w:ascii="Garamond" w:hAnsi="Garamond"/>
          <w:b/>
          <w:sz w:val="24"/>
          <w:szCs w:val="24"/>
        </w:rPr>
        <w:t>Nema</w:t>
      </w:r>
      <w:r w:rsidRPr="00D84BC3">
        <w:rPr>
          <w:rFonts w:ascii="Garamond" w:hAnsi="Garamond"/>
          <w:sz w:val="24"/>
          <w:szCs w:val="24"/>
        </w:rPr>
        <w:t xml:space="preserve"> gospodarski</w:t>
      </w:r>
      <w:r>
        <w:rPr>
          <w:rFonts w:ascii="Garamond" w:hAnsi="Garamond"/>
          <w:sz w:val="24"/>
          <w:szCs w:val="24"/>
        </w:rPr>
        <w:t>h</w:t>
      </w:r>
      <w:r w:rsidRPr="00D84BC3">
        <w:rPr>
          <w:rFonts w:ascii="Garamond" w:hAnsi="Garamond"/>
          <w:sz w:val="24"/>
          <w:szCs w:val="24"/>
        </w:rPr>
        <w:t xml:space="preserve"> subjek</w:t>
      </w:r>
      <w:r>
        <w:rPr>
          <w:rFonts w:ascii="Garamond" w:hAnsi="Garamond"/>
          <w:sz w:val="24"/>
          <w:szCs w:val="24"/>
        </w:rPr>
        <w:t>ata</w:t>
      </w:r>
      <w:r w:rsidRPr="00D84BC3">
        <w:rPr>
          <w:rFonts w:ascii="Garamond" w:hAnsi="Garamond"/>
          <w:sz w:val="24"/>
          <w:szCs w:val="24"/>
        </w:rPr>
        <w:t xml:space="preserve"> sa kojima bi Tehnička škola Zagreb bila u sukobu interesa.</w:t>
      </w:r>
    </w:p>
    <w:p w14:paraId="3B5B87EE" w14:textId="77777777" w:rsidR="00D84BC3" w:rsidRPr="00447DF6" w:rsidRDefault="00D84BC3" w:rsidP="007F4CB8">
      <w:pPr>
        <w:pStyle w:val="Bezproreda"/>
        <w:rPr>
          <w:rFonts w:ascii="Garamond" w:hAnsi="Garamond"/>
          <w:sz w:val="24"/>
          <w:szCs w:val="24"/>
        </w:rPr>
      </w:pPr>
    </w:p>
    <w:p w14:paraId="417A9897" w14:textId="77777777" w:rsidR="007F4CB8" w:rsidRPr="00734677" w:rsidRDefault="007F4CB8" w:rsidP="00604F2D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734677">
        <w:rPr>
          <w:rFonts w:ascii="Garamond" w:hAnsi="Garamond"/>
          <w:b/>
          <w:sz w:val="24"/>
          <w:szCs w:val="24"/>
        </w:rPr>
        <w:t>OPIS PREDMETA NABAVE</w:t>
      </w:r>
    </w:p>
    <w:p w14:paraId="173CBE9C" w14:textId="77777777" w:rsidR="00782E25" w:rsidRDefault="00782E25" w:rsidP="00FE2E35">
      <w:pPr>
        <w:pStyle w:val="Bezproreda"/>
        <w:jc w:val="both"/>
        <w:rPr>
          <w:rFonts w:ascii="Garamond" w:hAnsi="Garamond"/>
          <w:sz w:val="24"/>
          <w:szCs w:val="24"/>
        </w:rPr>
      </w:pPr>
      <w:r w:rsidRPr="00FE2E35">
        <w:rPr>
          <w:rFonts w:ascii="Garamond" w:hAnsi="Garamond"/>
          <w:sz w:val="24"/>
          <w:szCs w:val="24"/>
        </w:rPr>
        <w:t>Tehnička škola Zagreb (u daljnjem tekstu: Naručitelj) pokrenuo je</w:t>
      </w:r>
      <w:r w:rsidR="0091287A" w:rsidRPr="00FE2E35">
        <w:rPr>
          <w:rFonts w:ascii="Garamond" w:hAnsi="Garamond"/>
          <w:sz w:val="24"/>
          <w:szCs w:val="24"/>
        </w:rPr>
        <w:t xml:space="preserve"> </w:t>
      </w:r>
      <w:r w:rsidR="0091287A" w:rsidRPr="00A47573">
        <w:rPr>
          <w:rFonts w:ascii="Garamond" w:hAnsi="Garamond"/>
          <w:b/>
          <w:sz w:val="24"/>
          <w:szCs w:val="24"/>
        </w:rPr>
        <w:t xml:space="preserve">postupak </w:t>
      </w:r>
      <w:r w:rsidR="00803F50">
        <w:rPr>
          <w:rFonts w:ascii="Garamond" w:hAnsi="Garamond"/>
          <w:b/>
          <w:sz w:val="24"/>
          <w:szCs w:val="24"/>
        </w:rPr>
        <w:t xml:space="preserve">jednostavne nabave </w:t>
      </w:r>
      <w:r w:rsidR="00290CC2">
        <w:rPr>
          <w:rFonts w:ascii="Garamond" w:hAnsi="Garamond"/>
          <w:b/>
          <w:sz w:val="24"/>
          <w:szCs w:val="24"/>
        </w:rPr>
        <w:t>sanacije podnih i zidnih ploha</w:t>
      </w:r>
      <w:r w:rsidR="00A54688">
        <w:rPr>
          <w:rFonts w:ascii="Garamond" w:hAnsi="Garamond"/>
          <w:sz w:val="24"/>
          <w:szCs w:val="24"/>
        </w:rPr>
        <w:t>.</w:t>
      </w:r>
    </w:p>
    <w:p w14:paraId="106933C7" w14:textId="77777777" w:rsidR="00FE2E35" w:rsidRDefault="00FE2E35" w:rsidP="00A47573">
      <w:pPr>
        <w:pStyle w:val="Bezproreda"/>
        <w:jc w:val="right"/>
        <w:rPr>
          <w:rFonts w:ascii="Garamond" w:hAnsi="Garamond"/>
          <w:sz w:val="24"/>
          <w:szCs w:val="24"/>
        </w:rPr>
      </w:pPr>
    </w:p>
    <w:p w14:paraId="2EF40940" w14:textId="77777777" w:rsidR="005D5968" w:rsidRPr="00734677" w:rsidRDefault="005D5968" w:rsidP="00604F2D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734677">
        <w:rPr>
          <w:rFonts w:ascii="Garamond" w:hAnsi="Garamond"/>
          <w:b/>
          <w:sz w:val="24"/>
          <w:szCs w:val="24"/>
        </w:rPr>
        <w:t>UVJETI NABAVE</w:t>
      </w:r>
    </w:p>
    <w:p w14:paraId="63139951" w14:textId="77777777" w:rsidR="0086740D" w:rsidRDefault="005D5968" w:rsidP="005D5968">
      <w:pPr>
        <w:pStyle w:val="Bezproreda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Vrsta, količina predmeta nabave:</w:t>
      </w:r>
      <w:r w:rsidRPr="00447DF6">
        <w:rPr>
          <w:rFonts w:ascii="Garamond" w:hAnsi="Garamond"/>
          <w:sz w:val="24"/>
          <w:szCs w:val="24"/>
        </w:rPr>
        <w:t xml:space="preserve"> </w:t>
      </w:r>
    </w:p>
    <w:p w14:paraId="01ED93B1" w14:textId="77777777" w:rsidR="00FE2E35" w:rsidRDefault="005D5968" w:rsidP="00FE2E35">
      <w:pPr>
        <w:pStyle w:val="Bezproreda"/>
        <w:ind w:left="720"/>
        <w:jc w:val="both"/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 xml:space="preserve">definirano je u troškovniku koji je sastavni dio </w:t>
      </w:r>
      <w:r w:rsidR="003A14D0" w:rsidRPr="00447DF6">
        <w:rPr>
          <w:rFonts w:ascii="Garamond" w:hAnsi="Garamond"/>
          <w:sz w:val="24"/>
          <w:szCs w:val="24"/>
        </w:rPr>
        <w:t>ovog poziva</w:t>
      </w:r>
      <w:r w:rsidRPr="00447DF6">
        <w:rPr>
          <w:rFonts w:ascii="Garamond" w:hAnsi="Garamond"/>
          <w:sz w:val="24"/>
          <w:szCs w:val="24"/>
        </w:rPr>
        <w:t>.</w:t>
      </w:r>
      <w:r w:rsidRPr="00447DF6">
        <w:rPr>
          <w:rFonts w:ascii="Garamond" w:hAnsi="Garamond"/>
          <w:b/>
          <w:sz w:val="24"/>
          <w:szCs w:val="24"/>
        </w:rPr>
        <w:t xml:space="preserve"> </w:t>
      </w:r>
      <w:r w:rsidR="00FE2E35" w:rsidRPr="00FE2E35">
        <w:rPr>
          <w:rFonts w:ascii="Garamond" w:hAnsi="Garamond"/>
          <w:sz w:val="24"/>
          <w:szCs w:val="24"/>
        </w:rPr>
        <w:t>Obračun radova</w:t>
      </w:r>
      <w:r w:rsidR="00FE2E35">
        <w:rPr>
          <w:rFonts w:ascii="Garamond" w:hAnsi="Garamond"/>
          <w:b/>
          <w:sz w:val="24"/>
          <w:szCs w:val="24"/>
        </w:rPr>
        <w:t xml:space="preserve"> </w:t>
      </w:r>
      <w:r w:rsidR="00FE2E35">
        <w:rPr>
          <w:rFonts w:ascii="Garamond" w:hAnsi="Garamond"/>
          <w:sz w:val="24"/>
          <w:szCs w:val="24"/>
        </w:rPr>
        <w:t xml:space="preserve">obavljat će se prema stvarno izvedenim radovima, a prema obračunskim situacijama ovjerenim od nadzornog tijela i naručitelja. </w:t>
      </w:r>
    </w:p>
    <w:p w14:paraId="1247A9EC" w14:textId="77777777" w:rsidR="003A14D0" w:rsidRPr="00447DF6" w:rsidRDefault="003A14D0" w:rsidP="00490203">
      <w:pPr>
        <w:pStyle w:val="Bezproreda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 xml:space="preserve">Mjesto </w:t>
      </w:r>
      <w:r w:rsidR="00F25A8A">
        <w:rPr>
          <w:rFonts w:ascii="Garamond" w:hAnsi="Garamond"/>
          <w:b/>
          <w:sz w:val="24"/>
          <w:szCs w:val="24"/>
        </w:rPr>
        <w:t>izvođenja radova</w:t>
      </w:r>
      <w:r w:rsidRPr="00447DF6">
        <w:rPr>
          <w:rFonts w:ascii="Garamond" w:hAnsi="Garamond"/>
          <w:b/>
          <w:sz w:val="24"/>
          <w:szCs w:val="24"/>
        </w:rPr>
        <w:t>:</w:t>
      </w:r>
      <w:r w:rsidR="0087667C">
        <w:rPr>
          <w:rFonts w:ascii="Garamond" w:hAnsi="Garamond"/>
          <w:b/>
          <w:sz w:val="24"/>
          <w:szCs w:val="24"/>
        </w:rPr>
        <w:t xml:space="preserve"> </w:t>
      </w:r>
      <w:r w:rsidR="00290CC2">
        <w:rPr>
          <w:rFonts w:ascii="Garamond" w:hAnsi="Garamond"/>
          <w:b/>
          <w:sz w:val="24"/>
          <w:szCs w:val="24"/>
        </w:rPr>
        <w:t xml:space="preserve">zgrada škole - Palmotićeva 84, </w:t>
      </w:r>
      <w:r w:rsidR="00697719">
        <w:rPr>
          <w:rFonts w:ascii="Garamond" w:hAnsi="Garamond"/>
          <w:b/>
          <w:sz w:val="24"/>
          <w:szCs w:val="24"/>
        </w:rPr>
        <w:t xml:space="preserve">zgrada učeničkog doma - </w:t>
      </w:r>
      <w:r w:rsidR="00D84BC3">
        <w:rPr>
          <w:rFonts w:ascii="Garamond" w:hAnsi="Garamond"/>
          <w:b/>
          <w:sz w:val="24"/>
          <w:szCs w:val="24"/>
        </w:rPr>
        <w:t xml:space="preserve"> </w:t>
      </w:r>
      <w:r w:rsidR="00290CC2">
        <w:rPr>
          <w:rFonts w:ascii="Garamond" w:hAnsi="Garamond"/>
          <w:b/>
          <w:sz w:val="24"/>
          <w:szCs w:val="24"/>
        </w:rPr>
        <w:t>Palmotićeva 59 i zgrada školske radionice – Branimirova 6</w:t>
      </w:r>
      <w:r w:rsidR="00697719">
        <w:rPr>
          <w:rFonts w:ascii="Garamond" w:hAnsi="Garamond"/>
          <w:b/>
          <w:sz w:val="24"/>
          <w:szCs w:val="24"/>
        </w:rPr>
        <w:t xml:space="preserve"> </w:t>
      </w:r>
    </w:p>
    <w:p w14:paraId="624E7430" w14:textId="0ED54630" w:rsidR="0087667C" w:rsidRPr="00525B60" w:rsidRDefault="003A14D0" w:rsidP="00BF09A5">
      <w:pPr>
        <w:pStyle w:val="Bezprored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7667C">
        <w:rPr>
          <w:rFonts w:ascii="Garamond" w:hAnsi="Garamond"/>
          <w:b/>
          <w:sz w:val="24"/>
          <w:szCs w:val="24"/>
        </w:rPr>
        <w:t xml:space="preserve">Rok </w:t>
      </w:r>
      <w:r w:rsidR="00F66459">
        <w:rPr>
          <w:rFonts w:ascii="Garamond" w:hAnsi="Garamond"/>
          <w:b/>
          <w:sz w:val="24"/>
          <w:szCs w:val="24"/>
        </w:rPr>
        <w:t>početka i završetka izvođenja radova</w:t>
      </w:r>
      <w:r w:rsidRPr="0087667C">
        <w:rPr>
          <w:rFonts w:ascii="Garamond" w:hAnsi="Garamond"/>
          <w:b/>
          <w:sz w:val="24"/>
          <w:szCs w:val="24"/>
        </w:rPr>
        <w:t>:</w:t>
      </w:r>
      <w:r w:rsidR="0087667C" w:rsidRPr="0087667C">
        <w:rPr>
          <w:rFonts w:ascii="Garamond" w:hAnsi="Garamond"/>
          <w:b/>
          <w:sz w:val="24"/>
          <w:szCs w:val="24"/>
        </w:rPr>
        <w:t xml:space="preserve"> </w:t>
      </w:r>
      <w:r w:rsidR="00525B60" w:rsidRPr="00525B60">
        <w:rPr>
          <w:rFonts w:ascii="Garamond" w:hAnsi="Garamond"/>
          <w:sz w:val="24"/>
          <w:szCs w:val="24"/>
        </w:rPr>
        <w:t xml:space="preserve">Planirani </w:t>
      </w:r>
      <w:r w:rsidR="00525B60" w:rsidRPr="00C613D5">
        <w:rPr>
          <w:rFonts w:ascii="Garamond" w:hAnsi="Garamond"/>
          <w:b/>
          <w:sz w:val="24"/>
          <w:szCs w:val="24"/>
        </w:rPr>
        <w:t xml:space="preserve">početak izvođenja radova </w:t>
      </w:r>
      <w:r w:rsidR="00C613D5" w:rsidRPr="00E038C7">
        <w:rPr>
          <w:rFonts w:ascii="Garamond" w:hAnsi="Garamond"/>
          <w:sz w:val="24"/>
          <w:szCs w:val="24"/>
        </w:rPr>
        <w:t xml:space="preserve">je </w:t>
      </w:r>
      <w:r w:rsidR="003C5DF7">
        <w:rPr>
          <w:rFonts w:ascii="Garamond" w:hAnsi="Garamond"/>
          <w:sz w:val="24"/>
          <w:szCs w:val="24"/>
        </w:rPr>
        <w:t xml:space="preserve">u periodu </w:t>
      </w:r>
      <w:r w:rsidR="003C5DF7" w:rsidRPr="00C0381E">
        <w:rPr>
          <w:rFonts w:ascii="Garamond" w:hAnsi="Garamond"/>
          <w:sz w:val="24"/>
          <w:szCs w:val="24"/>
        </w:rPr>
        <w:t xml:space="preserve">od </w:t>
      </w:r>
      <w:r w:rsidR="00B64F78" w:rsidRPr="00C0381E">
        <w:rPr>
          <w:rFonts w:ascii="Garamond" w:hAnsi="Garamond"/>
          <w:sz w:val="24"/>
          <w:szCs w:val="24"/>
        </w:rPr>
        <w:t>13</w:t>
      </w:r>
      <w:r w:rsidR="003C5DF7" w:rsidRPr="00C0381E">
        <w:rPr>
          <w:rFonts w:ascii="Garamond" w:hAnsi="Garamond"/>
          <w:sz w:val="24"/>
          <w:szCs w:val="24"/>
        </w:rPr>
        <w:t>.07. – 1</w:t>
      </w:r>
      <w:r w:rsidR="00B64F78" w:rsidRPr="00C0381E">
        <w:rPr>
          <w:rFonts w:ascii="Garamond" w:hAnsi="Garamond"/>
          <w:sz w:val="24"/>
          <w:szCs w:val="24"/>
        </w:rPr>
        <w:t>7</w:t>
      </w:r>
      <w:r w:rsidR="003C5DF7" w:rsidRPr="00C0381E">
        <w:rPr>
          <w:rFonts w:ascii="Garamond" w:hAnsi="Garamond"/>
          <w:sz w:val="24"/>
          <w:szCs w:val="24"/>
        </w:rPr>
        <w:t>.07.2026.</w:t>
      </w:r>
      <w:r w:rsidR="00677819" w:rsidRPr="00C613D5">
        <w:rPr>
          <w:rFonts w:ascii="Garamond" w:hAnsi="Garamond"/>
          <w:b/>
          <w:sz w:val="24"/>
          <w:szCs w:val="24"/>
        </w:rPr>
        <w:t>,</w:t>
      </w:r>
      <w:r w:rsidR="00803F50" w:rsidRPr="00677819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803F50" w:rsidRPr="00677819">
        <w:rPr>
          <w:rFonts w:ascii="Garamond" w:hAnsi="Garamond"/>
          <w:b/>
          <w:sz w:val="24"/>
          <w:szCs w:val="24"/>
        </w:rPr>
        <w:t>a r</w:t>
      </w:r>
      <w:r w:rsidR="00DA5951" w:rsidRPr="00677819">
        <w:rPr>
          <w:rFonts w:ascii="Garamond" w:hAnsi="Garamond"/>
          <w:b/>
          <w:sz w:val="24"/>
          <w:szCs w:val="24"/>
        </w:rPr>
        <w:t xml:space="preserve">ok za završetak </w:t>
      </w:r>
      <w:r w:rsidR="00E038C7" w:rsidRPr="00C0381E">
        <w:rPr>
          <w:rFonts w:ascii="Garamond" w:hAnsi="Garamond"/>
          <w:sz w:val="24"/>
          <w:szCs w:val="24"/>
        </w:rPr>
        <w:t xml:space="preserve">je </w:t>
      </w:r>
      <w:r w:rsidR="000441A8" w:rsidRPr="00C0381E">
        <w:rPr>
          <w:rFonts w:ascii="Garamond" w:hAnsi="Garamond"/>
          <w:sz w:val="24"/>
          <w:szCs w:val="24"/>
        </w:rPr>
        <w:t>25</w:t>
      </w:r>
      <w:r w:rsidR="003C5DF7" w:rsidRPr="00C0381E">
        <w:rPr>
          <w:rFonts w:ascii="Garamond" w:hAnsi="Garamond"/>
          <w:sz w:val="24"/>
          <w:szCs w:val="24"/>
        </w:rPr>
        <w:t>.0</w:t>
      </w:r>
      <w:r w:rsidR="000441A8" w:rsidRPr="00C0381E">
        <w:rPr>
          <w:rFonts w:ascii="Garamond" w:hAnsi="Garamond"/>
          <w:sz w:val="24"/>
          <w:szCs w:val="24"/>
        </w:rPr>
        <w:t>8</w:t>
      </w:r>
      <w:r w:rsidR="003C5DF7" w:rsidRPr="00C0381E">
        <w:rPr>
          <w:rFonts w:ascii="Garamond" w:hAnsi="Garamond"/>
          <w:sz w:val="24"/>
          <w:szCs w:val="24"/>
        </w:rPr>
        <w:t>.2026.</w:t>
      </w:r>
      <w:r w:rsidR="003C5DF7">
        <w:rPr>
          <w:rFonts w:ascii="Garamond" w:hAnsi="Garamond"/>
          <w:sz w:val="24"/>
          <w:szCs w:val="24"/>
        </w:rPr>
        <w:t xml:space="preserve"> </w:t>
      </w:r>
      <w:r w:rsidR="00DA5951">
        <w:rPr>
          <w:rFonts w:ascii="Garamond" w:hAnsi="Garamond"/>
          <w:sz w:val="24"/>
          <w:szCs w:val="24"/>
        </w:rPr>
        <w:t>Naručitelj će uvesti izvoditelja radova u posao i predati mu svu potrebnu dokumentaciju za izvođenje ugovorenih radova nakon potpisa ugovora.</w:t>
      </w:r>
      <w:r w:rsidR="00E4659B">
        <w:rPr>
          <w:rFonts w:ascii="Garamond" w:hAnsi="Garamond"/>
          <w:sz w:val="24"/>
          <w:szCs w:val="24"/>
        </w:rPr>
        <w:t xml:space="preserve"> </w:t>
      </w:r>
    </w:p>
    <w:p w14:paraId="76CC41C8" w14:textId="77777777" w:rsidR="0087667C" w:rsidRPr="00447DF6" w:rsidRDefault="003A14D0" w:rsidP="0087667C">
      <w:pPr>
        <w:pStyle w:val="Bezproreda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87667C">
        <w:rPr>
          <w:rFonts w:ascii="Garamond" w:hAnsi="Garamond"/>
          <w:b/>
          <w:sz w:val="24"/>
          <w:szCs w:val="24"/>
        </w:rPr>
        <w:t>Rok trajanja ugovora:</w:t>
      </w:r>
      <w:r w:rsidR="0087667C">
        <w:rPr>
          <w:rFonts w:ascii="Garamond" w:hAnsi="Garamond"/>
          <w:b/>
          <w:sz w:val="24"/>
          <w:szCs w:val="24"/>
        </w:rPr>
        <w:t xml:space="preserve"> </w:t>
      </w:r>
      <w:r w:rsidR="0087667C" w:rsidRPr="0087667C">
        <w:rPr>
          <w:rFonts w:ascii="Garamond" w:hAnsi="Garamond"/>
          <w:sz w:val="24"/>
          <w:szCs w:val="24"/>
        </w:rPr>
        <w:t xml:space="preserve">Ugovor se sklapa </w:t>
      </w:r>
      <w:r w:rsidR="00DA5951">
        <w:rPr>
          <w:rFonts w:ascii="Garamond" w:hAnsi="Garamond"/>
          <w:sz w:val="24"/>
          <w:szCs w:val="24"/>
        </w:rPr>
        <w:t>do završetka svih predmetnih radova odnosno do predaje okončane s</w:t>
      </w:r>
      <w:r w:rsidR="00E542CF">
        <w:rPr>
          <w:rFonts w:ascii="Garamond" w:hAnsi="Garamond"/>
          <w:sz w:val="24"/>
          <w:szCs w:val="24"/>
        </w:rPr>
        <w:t>i</w:t>
      </w:r>
      <w:r w:rsidR="00DA5951">
        <w:rPr>
          <w:rFonts w:ascii="Garamond" w:hAnsi="Garamond"/>
          <w:sz w:val="24"/>
          <w:szCs w:val="24"/>
        </w:rPr>
        <w:t>tuacije</w:t>
      </w:r>
      <w:r w:rsidR="0087667C" w:rsidRPr="0087667C">
        <w:rPr>
          <w:rFonts w:ascii="Garamond" w:hAnsi="Garamond"/>
          <w:sz w:val="24"/>
          <w:szCs w:val="24"/>
        </w:rPr>
        <w:t>, a stupa na snagu po potpisu obiju ugovornih strana</w:t>
      </w:r>
      <w:r w:rsidR="00E4659B">
        <w:rPr>
          <w:rFonts w:ascii="Garamond" w:hAnsi="Garamond"/>
          <w:sz w:val="24"/>
          <w:szCs w:val="24"/>
        </w:rPr>
        <w:t>.</w:t>
      </w:r>
    </w:p>
    <w:p w14:paraId="15048886" w14:textId="77777777" w:rsidR="003A14D0" w:rsidRPr="00447DF6" w:rsidRDefault="003A14D0" w:rsidP="003A14D0">
      <w:pPr>
        <w:pStyle w:val="Bezproreda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Rok valjanosti ponude:</w:t>
      </w:r>
      <w:r w:rsidR="004B76AC" w:rsidRPr="00447DF6">
        <w:rPr>
          <w:rFonts w:ascii="Garamond" w:hAnsi="Garamond"/>
          <w:b/>
          <w:sz w:val="24"/>
          <w:szCs w:val="24"/>
        </w:rPr>
        <w:t xml:space="preserve"> </w:t>
      </w:r>
      <w:r w:rsidR="004B76AC" w:rsidRPr="00447DF6">
        <w:rPr>
          <w:rFonts w:ascii="Garamond" w:hAnsi="Garamond"/>
          <w:sz w:val="24"/>
          <w:szCs w:val="24"/>
        </w:rPr>
        <w:t>60 dana od dana otvaranja ponuda</w:t>
      </w:r>
      <w:r w:rsidR="00E4659B">
        <w:rPr>
          <w:rFonts w:ascii="Garamond" w:hAnsi="Garamond"/>
          <w:sz w:val="24"/>
          <w:szCs w:val="24"/>
        </w:rPr>
        <w:t>.</w:t>
      </w:r>
    </w:p>
    <w:p w14:paraId="69F641B0" w14:textId="77777777" w:rsidR="00BF09A5" w:rsidRDefault="003A14D0" w:rsidP="00447DF6">
      <w:pPr>
        <w:pStyle w:val="Bezproreda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eastAsia="hr-HR"/>
        </w:rPr>
      </w:pPr>
      <w:r w:rsidRPr="00BF09A5">
        <w:rPr>
          <w:rFonts w:ascii="Garamond" w:hAnsi="Garamond"/>
          <w:b/>
          <w:sz w:val="24"/>
          <w:szCs w:val="24"/>
        </w:rPr>
        <w:t>Način određivanja cijene ponude</w:t>
      </w:r>
      <w:r w:rsidRPr="00BF09A5">
        <w:rPr>
          <w:rFonts w:ascii="Garamond" w:hAnsi="Garamond"/>
          <w:sz w:val="24"/>
          <w:szCs w:val="24"/>
        </w:rPr>
        <w:t xml:space="preserve">: </w:t>
      </w:r>
      <w:r w:rsidRPr="00BF09A5">
        <w:rPr>
          <w:rFonts w:ascii="Garamond" w:hAnsi="Garamond"/>
          <w:sz w:val="24"/>
          <w:szCs w:val="24"/>
          <w:lang w:eastAsia="hr-HR"/>
        </w:rPr>
        <w:t>U cijenu ponude bez PDV-a uračunavaju se svi troškovi i  popusti ponuditelja</w:t>
      </w:r>
      <w:r w:rsidR="00BE3D8E" w:rsidRPr="00BF09A5">
        <w:rPr>
          <w:rFonts w:ascii="Garamond" w:hAnsi="Garamond"/>
          <w:sz w:val="24"/>
          <w:szCs w:val="24"/>
          <w:lang w:eastAsia="hr-HR"/>
        </w:rPr>
        <w:t xml:space="preserve">. </w:t>
      </w:r>
    </w:p>
    <w:p w14:paraId="2742E1F1" w14:textId="77777777" w:rsidR="00C60113" w:rsidRPr="003C5DF7" w:rsidRDefault="00BE3D8E" w:rsidP="0091287A">
      <w:pPr>
        <w:pStyle w:val="Bezproreda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  <w:u w:val="single"/>
          <w:lang w:eastAsia="hr-HR"/>
        </w:rPr>
      </w:pPr>
      <w:r w:rsidRPr="00C60113">
        <w:rPr>
          <w:rFonts w:ascii="Garamond" w:hAnsi="Garamond"/>
          <w:sz w:val="24"/>
          <w:szCs w:val="24"/>
          <w:lang w:eastAsia="hr-HR"/>
        </w:rPr>
        <w:t>Cijenu ponude potrebno je prikazati na način da se iskaže</w:t>
      </w:r>
      <w:r w:rsidR="003A14D0" w:rsidRPr="00C60113">
        <w:rPr>
          <w:rFonts w:ascii="Garamond" w:hAnsi="Garamond"/>
          <w:sz w:val="24"/>
          <w:szCs w:val="24"/>
          <w:lang w:eastAsia="hr-HR"/>
        </w:rPr>
        <w:t xml:space="preserve"> </w:t>
      </w:r>
      <w:r w:rsidRPr="00C60113">
        <w:rPr>
          <w:rFonts w:ascii="Garamond" w:hAnsi="Garamond"/>
          <w:sz w:val="24"/>
          <w:szCs w:val="24"/>
          <w:lang w:eastAsia="hr-HR"/>
        </w:rPr>
        <w:t>redom: cijena</w:t>
      </w:r>
      <w:r w:rsidR="00523A1F" w:rsidRPr="00C60113">
        <w:rPr>
          <w:rFonts w:ascii="Garamond" w:hAnsi="Garamond"/>
          <w:sz w:val="24"/>
          <w:szCs w:val="24"/>
          <w:lang w:eastAsia="hr-HR"/>
        </w:rPr>
        <w:t xml:space="preserve"> ponude bez PDV-a, iznos PDV-a,</w:t>
      </w:r>
      <w:r w:rsidR="00447DF6" w:rsidRPr="00C60113">
        <w:rPr>
          <w:rFonts w:ascii="Garamond" w:hAnsi="Garamond"/>
          <w:sz w:val="24"/>
          <w:szCs w:val="24"/>
          <w:lang w:eastAsia="hr-HR"/>
        </w:rPr>
        <w:t xml:space="preserve"> te cijena ponude sa PDV-om</w:t>
      </w:r>
      <w:r w:rsidR="00523A1F" w:rsidRPr="00C60113">
        <w:rPr>
          <w:rFonts w:ascii="Garamond" w:hAnsi="Garamond"/>
          <w:sz w:val="24"/>
          <w:szCs w:val="24"/>
          <w:lang w:eastAsia="hr-HR"/>
        </w:rPr>
        <w:t>.</w:t>
      </w:r>
      <w:r w:rsidR="003A14D0" w:rsidRPr="00C60113">
        <w:rPr>
          <w:rFonts w:ascii="Garamond" w:hAnsi="Garamond"/>
          <w:sz w:val="24"/>
          <w:szCs w:val="24"/>
          <w:lang w:eastAsia="hr-HR"/>
        </w:rPr>
        <w:t xml:space="preserve"> </w:t>
      </w:r>
      <w:r w:rsidR="00C60113" w:rsidRPr="003C5DF7">
        <w:rPr>
          <w:rFonts w:ascii="Garamond" w:hAnsi="Garamond"/>
          <w:b/>
          <w:sz w:val="24"/>
          <w:szCs w:val="24"/>
          <w:u w:val="single"/>
          <w:lang w:eastAsia="hr-HR"/>
        </w:rPr>
        <w:t xml:space="preserve">Ako se radi o prijenosu porezne obveze iz čl.75.st.3. Zakona o porezu na dodanu vrijednost  </w:t>
      </w:r>
      <w:r w:rsidR="00C60113" w:rsidRPr="003C5DF7">
        <w:rPr>
          <w:rFonts w:ascii="Garamond" w:hAnsi="Garamond"/>
          <w:b/>
          <w:bCs/>
          <w:sz w:val="24"/>
          <w:szCs w:val="24"/>
          <w:u w:val="single"/>
        </w:rPr>
        <w:t>na mjestu predviđenom za upis cijene ponude s PDV-om, upisuje se isti iznos kao što je upisan na mjesto predviđeno</w:t>
      </w:r>
      <w:r w:rsidR="00C60113" w:rsidRPr="00C60113">
        <w:rPr>
          <w:rFonts w:ascii="Garamond" w:hAnsi="Garamond"/>
          <w:b/>
          <w:bCs/>
          <w:sz w:val="24"/>
          <w:szCs w:val="24"/>
        </w:rPr>
        <w:t xml:space="preserve"> </w:t>
      </w:r>
      <w:r w:rsidR="00C60113" w:rsidRPr="003C5DF7">
        <w:rPr>
          <w:rFonts w:ascii="Garamond" w:hAnsi="Garamond"/>
          <w:b/>
          <w:bCs/>
          <w:sz w:val="24"/>
          <w:szCs w:val="24"/>
          <w:u w:val="single"/>
        </w:rPr>
        <w:lastRenderedPageBreak/>
        <w:t xml:space="preserve">za upis cijene ponude bez PDV-a, a mjesto predviđeno za upis iznosa PDV-a ostavlja se prazno. </w:t>
      </w:r>
    </w:p>
    <w:p w14:paraId="4BE2AEB2" w14:textId="77777777" w:rsidR="003A14D0" w:rsidRPr="00C60113" w:rsidRDefault="003A14D0" w:rsidP="0091287A">
      <w:pPr>
        <w:pStyle w:val="Bezproreda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  <w:lang w:eastAsia="hr-HR"/>
        </w:rPr>
      </w:pPr>
      <w:r w:rsidRPr="00C60113">
        <w:rPr>
          <w:rFonts w:ascii="Garamond" w:hAnsi="Garamond"/>
          <w:b/>
          <w:sz w:val="24"/>
          <w:szCs w:val="24"/>
          <w:lang w:eastAsia="hr-HR"/>
        </w:rPr>
        <w:t>Cijena je nepromjenjiva</w:t>
      </w:r>
      <w:r w:rsidR="00523A1F" w:rsidRPr="00C60113">
        <w:rPr>
          <w:rFonts w:ascii="Garamond" w:hAnsi="Garamond"/>
          <w:b/>
          <w:sz w:val="24"/>
          <w:szCs w:val="24"/>
          <w:lang w:eastAsia="hr-HR"/>
        </w:rPr>
        <w:t xml:space="preserve"> </w:t>
      </w:r>
      <w:r w:rsidRPr="00C60113">
        <w:rPr>
          <w:rFonts w:ascii="Garamond" w:hAnsi="Garamond"/>
          <w:b/>
          <w:sz w:val="24"/>
          <w:szCs w:val="24"/>
          <w:lang w:eastAsia="hr-HR"/>
        </w:rPr>
        <w:t>za cijelo vrijeme trajanja ugovora</w:t>
      </w:r>
      <w:r w:rsidR="00523A1F" w:rsidRPr="00C60113">
        <w:rPr>
          <w:rFonts w:ascii="Garamond" w:hAnsi="Garamond"/>
          <w:b/>
          <w:sz w:val="24"/>
          <w:szCs w:val="24"/>
          <w:lang w:eastAsia="hr-HR"/>
        </w:rPr>
        <w:t>.</w:t>
      </w:r>
    </w:p>
    <w:p w14:paraId="5254BBD4" w14:textId="77777777" w:rsidR="003A14D0" w:rsidRDefault="00523A1F" w:rsidP="003A14D0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            </w:t>
      </w:r>
      <w:r w:rsidR="003A14D0"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Ukupna cijena   upisuje se brojkama i slovima te mora biti izražena u </w:t>
      </w:r>
      <w:r w:rsidR="008E6B7D">
        <w:rPr>
          <w:rFonts w:ascii="Garamond" w:eastAsia="Times New Roman" w:hAnsi="Garamond" w:cs="Arial"/>
          <w:sz w:val="24"/>
          <w:szCs w:val="24"/>
          <w:lang w:eastAsia="hr-HR"/>
        </w:rPr>
        <w:t>eurima.</w:t>
      </w:r>
    </w:p>
    <w:p w14:paraId="17B693B4" w14:textId="77777777" w:rsidR="0036733D" w:rsidRPr="0036733D" w:rsidRDefault="0036733D" w:rsidP="0036733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36733D">
        <w:rPr>
          <w:rFonts w:ascii="Garamond" w:eastAsia="Times New Roman" w:hAnsi="Garamond" w:cs="Arial"/>
          <w:b/>
          <w:sz w:val="24"/>
          <w:szCs w:val="24"/>
          <w:lang w:eastAsia="hr-HR"/>
        </w:rPr>
        <w:t>Procijenjena vrijednost nabave</w:t>
      </w:r>
      <w:r>
        <w:rPr>
          <w:rFonts w:ascii="Garamond" w:eastAsia="Times New Roman" w:hAnsi="Garamond" w:cs="Arial"/>
          <w:sz w:val="24"/>
          <w:szCs w:val="24"/>
          <w:lang w:eastAsia="hr-HR"/>
        </w:rPr>
        <w:t xml:space="preserve">: </w:t>
      </w:r>
      <w:r w:rsidR="00290CC2">
        <w:rPr>
          <w:rFonts w:ascii="Garamond" w:eastAsia="Times New Roman" w:hAnsi="Garamond" w:cs="Arial"/>
          <w:sz w:val="24"/>
          <w:szCs w:val="24"/>
          <w:lang w:eastAsia="hr-HR"/>
        </w:rPr>
        <w:t>64.952,00</w:t>
      </w:r>
      <w:r w:rsidR="00677819">
        <w:rPr>
          <w:rFonts w:ascii="Garamond" w:eastAsia="Times New Roman" w:hAnsi="Garamond" w:cs="Arial"/>
          <w:sz w:val="24"/>
          <w:szCs w:val="24"/>
          <w:lang w:eastAsia="hr-HR"/>
        </w:rPr>
        <w:t xml:space="preserve"> eura</w:t>
      </w:r>
      <w:r>
        <w:rPr>
          <w:rFonts w:ascii="Garamond" w:eastAsia="Times New Roman" w:hAnsi="Garamond" w:cs="Arial"/>
          <w:sz w:val="24"/>
          <w:szCs w:val="24"/>
          <w:lang w:eastAsia="hr-HR"/>
        </w:rPr>
        <w:t xml:space="preserve"> bez PDV-a</w:t>
      </w:r>
    </w:p>
    <w:p w14:paraId="524D1224" w14:textId="77777777" w:rsidR="00523A1F" w:rsidRPr="00DA7FEA" w:rsidRDefault="00523A1F" w:rsidP="00523A1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hAnsi="Garamond"/>
          <w:b/>
          <w:sz w:val="24"/>
          <w:szCs w:val="24"/>
          <w:lang w:eastAsia="hr-HR"/>
        </w:rPr>
        <w:t>Rok, način i uvjeti plaćanja:</w:t>
      </w:r>
      <w:r w:rsidRPr="00447DF6">
        <w:rPr>
          <w:rFonts w:ascii="Garamond" w:hAnsi="Garamond"/>
          <w:sz w:val="24"/>
          <w:szCs w:val="24"/>
          <w:lang w:eastAsia="hr-HR"/>
        </w:rPr>
        <w:t xml:space="preserve">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Plaćanje predujmom</w:t>
      </w:r>
      <w:r w:rsidR="00DA5951">
        <w:rPr>
          <w:rFonts w:ascii="Garamond" w:eastAsia="Times New Roman" w:hAnsi="Garamond" w:cs="Arial"/>
          <w:sz w:val="24"/>
          <w:szCs w:val="24"/>
          <w:lang w:eastAsia="hr-HR"/>
        </w:rPr>
        <w:t xml:space="preserve"> je isključeno. Plaćanje će se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vršiti </w:t>
      </w:r>
      <w:r w:rsidR="00DA5951">
        <w:rPr>
          <w:rFonts w:ascii="Garamond" w:eastAsia="Times New Roman" w:hAnsi="Garamond" w:cs="Arial"/>
          <w:sz w:val="24"/>
          <w:szCs w:val="24"/>
          <w:lang w:eastAsia="hr-HR"/>
        </w:rPr>
        <w:t xml:space="preserve">prema ispostavljenim i od naručitelja </w:t>
      </w:r>
      <w:r w:rsid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odnosno nadzornog tijela ovjerenih obračunskih situacija te temeljem njih primitka pravovaljanog </w:t>
      </w:r>
      <w:r w:rsidR="00D84BC3">
        <w:rPr>
          <w:rFonts w:ascii="Garamond" w:eastAsia="Times New Roman" w:hAnsi="Garamond" w:cs="Arial"/>
          <w:sz w:val="24"/>
          <w:szCs w:val="24"/>
          <w:lang w:eastAsia="hr-HR"/>
        </w:rPr>
        <w:t>e-</w:t>
      </w:r>
      <w:r w:rsid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računa,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u roku </w:t>
      </w:r>
      <w:r w:rsidR="0091287A" w:rsidRPr="00DA7FEA">
        <w:rPr>
          <w:rFonts w:ascii="Garamond" w:eastAsia="Times New Roman" w:hAnsi="Garamond" w:cs="Arial"/>
          <w:sz w:val="24"/>
          <w:szCs w:val="24"/>
          <w:lang w:eastAsia="hr-HR"/>
        </w:rPr>
        <w:t>15</w:t>
      </w:r>
      <w:r w:rsidRP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 dana </w:t>
      </w:r>
      <w:r w:rsidR="00A87A88">
        <w:rPr>
          <w:rFonts w:ascii="Garamond" w:eastAsia="Times New Roman" w:hAnsi="Garamond" w:cs="Arial"/>
          <w:sz w:val="24"/>
          <w:szCs w:val="24"/>
          <w:lang w:eastAsia="hr-HR"/>
        </w:rPr>
        <w:t>po primitku</w:t>
      </w:r>
      <w:r w:rsidR="00DA7FEA" w:rsidRP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 istog.</w:t>
      </w:r>
    </w:p>
    <w:p w14:paraId="71BDE04B" w14:textId="77777777" w:rsidR="00B444EA" w:rsidRPr="00A85FB5" w:rsidRDefault="0069544B" w:rsidP="00782E25">
      <w:pPr>
        <w:pStyle w:val="Bezprored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A85FB5">
        <w:rPr>
          <w:rFonts w:ascii="Garamond" w:hAnsi="Garamond"/>
          <w:b/>
          <w:sz w:val="24"/>
          <w:szCs w:val="24"/>
          <w:u w:val="single"/>
        </w:rPr>
        <w:t>Dokazi o sposobnosti:</w:t>
      </w:r>
      <w:r w:rsidRPr="00A85FB5">
        <w:rPr>
          <w:rFonts w:ascii="Garamond" w:hAnsi="Garamond"/>
          <w:sz w:val="24"/>
          <w:szCs w:val="24"/>
          <w:u w:val="single"/>
        </w:rPr>
        <w:t xml:space="preserve"> </w:t>
      </w:r>
    </w:p>
    <w:p w14:paraId="1C5288B2" w14:textId="77777777" w:rsidR="00017E2E" w:rsidRPr="00017E2E" w:rsidRDefault="00782E25" w:rsidP="00017E2E">
      <w:pPr>
        <w:pStyle w:val="Bezproreda"/>
        <w:jc w:val="both"/>
        <w:rPr>
          <w:rFonts w:ascii="Garamond" w:hAnsi="Garamond" w:cs="Arial"/>
          <w:b/>
          <w:sz w:val="24"/>
          <w:szCs w:val="24"/>
        </w:rPr>
      </w:pPr>
      <w:r w:rsidRPr="00017E2E">
        <w:rPr>
          <w:rFonts w:ascii="Garamond" w:hAnsi="Garamond" w:cs="Arial"/>
          <w:b/>
          <w:sz w:val="24"/>
          <w:szCs w:val="24"/>
        </w:rPr>
        <w:t>Ponuditelj</w:t>
      </w:r>
      <w:r w:rsidR="00BF09A5" w:rsidRPr="00017E2E">
        <w:rPr>
          <w:rFonts w:ascii="Garamond" w:hAnsi="Garamond" w:cs="Arial"/>
          <w:b/>
          <w:sz w:val="24"/>
          <w:szCs w:val="24"/>
        </w:rPr>
        <w:t xml:space="preserve"> je </w:t>
      </w:r>
      <w:r w:rsidRPr="00017E2E">
        <w:rPr>
          <w:rFonts w:ascii="Garamond" w:hAnsi="Garamond" w:cs="Arial"/>
          <w:b/>
          <w:sz w:val="24"/>
          <w:szCs w:val="24"/>
        </w:rPr>
        <w:t>duž</w:t>
      </w:r>
      <w:r w:rsidR="00BF09A5" w:rsidRPr="00017E2E">
        <w:rPr>
          <w:rFonts w:ascii="Garamond" w:hAnsi="Garamond" w:cs="Arial"/>
          <w:b/>
          <w:sz w:val="24"/>
          <w:szCs w:val="24"/>
        </w:rPr>
        <w:t>a</w:t>
      </w:r>
      <w:r w:rsidRPr="00017E2E">
        <w:rPr>
          <w:rFonts w:ascii="Garamond" w:hAnsi="Garamond" w:cs="Arial"/>
          <w:b/>
          <w:sz w:val="24"/>
          <w:szCs w:val="24"/>
        </w:rPr>
        <w:t xml:space="preserve">n dostaviti </w:t>
      </w:r>
      <w:r w:rsidR="00017E2E">
        <w:rPr>
          <w:rFonts w:ascii="Garamond" w:hAnsi="Garamond" w:cs="Arial"/>
          <w:b/>
          <w:sz w:val="24"/>
          <w:szCs w:val="24"/>
        </w:rPr>
        <w:t xml:space="preserve">sljedeće </w:t>
      </w:r>
      <w:r w:rsidRPr="00017E2E">
        <w:rPr>
          <w:rFonts w:ascii="Garamond" w:hAnsi="Garamond" w:cs="Arial"/>
          <w:b/>
          <w:sz w:val="24"/>
          <w:szCs w:val="24"/>
        </w:rPr>
        <w:t xml:space="preserve">dokaze o sposobnosti: </w:t>
      </w:r>
    </w:p>
    <w:p w14:paraId="2552DA6D" w14:textId="77777777" w:rsidR="00782E25" w:rsidRDefault="00782E25" w:rsidP="00017E2E">
      <w:pPr>
        <w:pStyle w:val="Bezprored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782E25">
        <w:rPr>
          <w:rFonts w:ascii="Garamond" w:hAnsi="Garamond" w:cs="Arial"/>
          <w:b/>
          <w:sz w:val="24"/>
          <w:szCs w:val="24"/>
        </w:rPr>
        <w:t xml:space="preserve">Isprava o upisu u poslovni, sudski (trgovački), strukovni, obrtni ili drugi odgovarajući registar </w:t>
      </w:r>
      <w:r w:rsidRPr="0091287A">
        <w:rPr>
          <w:rFonts w:ascii="Garamond" w:hAnsi="Garamond" w:cs="Arial"/>
          <w:sz w:val="24"/>
          <w:szCs w:val="24"/>
        </w:rPr>
        <w:t>d</w:t>
      </w:r>
      <w:r w:rsidRPr="0091287A">
        <w:rPr>
          <w:rFonts w:ascii="Garamond" w:hAnsi="Garamond"/>
          <w:bCs/>
          <w:sz w:val="24"/>
          <w:szCs w:val="24"/>
        </w:rPr>
        <w:t xml:space="preserve">ržave sjedišta gospodarskog </w:t>
      </w:r>
      <w:r w:rsidR="0091287A" w:rsidRPr="0091287A">
        <w:rPr>
          <w:rFonts w:ascii="Garamond" w:hAnsi="Garamond"/>
          <w:bCs/>
          <w:sz w:val="24"/>
          <w:szCs w:val="24"/>
        </w:rPr>
        <w:t xml:space="preserve">subjekta </w:t>
      </w:r>
      <w:r w:rsidRPr="0091287A">
        <w:rPr>
          <w:rFonts w:ascii="Garamond" w:hAnsi="Garamond"/>
          <w:bCs/>
          <w:sz w:val="24"/>
          <w:szCs w:val="24"/>
        </w:rPr>
        <w:t xml:space="preserve">koji ne smiju biti stariji od </w:t>
      </w:r>
      <w:r w:rsidRPr="0091287A">
        <w:rPr>
          <w:rFonts w:ascii="Garamond" w:hAnsi="Garamond"/>
          <w:b/>
          <w:bCs/>
          <w:sz w:val="24"/>
          <w:szCs w:val="24"/>
        </w:rPr>
        <w:t>tri (3) mjeseca</w:t>
      </w:r>
      <w:r w:rsidRPr="0091287A">
        <w:rPr>
          <w:rFonts w:ascii="Garamond" w:hAnsi="Garamond"/>
          <w:bCs/>
          <w:sz w:val="24"/>
          <w:szCs w:val="24"/>
        </w:rPr>
        <w:t xml:space="preserve"> računajući </w:t>
      </w:r>
      <w:r w:rsidRPr="0091287A">
        <w:rPr>
          <w:rFonts w:ascii="Garamond" w:hAnsi="Garamond"/>
          <w:b/>
          <w:bCs/>
          <w:sz w:val="24"/>
          <w:szCs w:val="24"/>
        </w:rPr>
        <w:t>od dana</w:t>
      </w:r>
      <w:r w:rsidRPr="0091287A">
        <w:rPr>
          <w:rFonts w:ascii="Garamond" w:hAnsi="Garamond"/>
          <w:bCs/>
          <w:sz w:val="24"/>
          <w:szCs w:val="24"/>
        </w:rPr>
        <w:t xml:space="preserve"> početka postupka nabave (</w:t>
      </w:r>
      <w:r w:rsidRPr="0091287A">
        <w:rPr>
          <w:rFonts w:ascii="Garamond" w:hAnsi="Garamond"/>
          <w:b/>
          <w:sz w:val="24"/>
          <w:szCs w:val="24"/>
        </w:rPr>
        <w:t xml:space="preserve">dana </w:t>
      </w:r>
      <w:r w:rsidR="008E6B7D">
        <w:rPr>
          <w:rFonts w:ascii="Garamond" w:hAnsi="Garamond"/>
          <w:b/>
          <w:sz w:val="24"/>
          <w:szCs w:val="24"/>
        </w:rPr>
        <w:t>objave</w:t>
      </w:r>
      <w:r w:rsidRPr="0091287A">
        <w:rPr>
          <w:rFonts w:ascii="Garamond" w:hAnsi="Garamond"/>
          <w:b/>
          <w:sz w:val="24"/>
          <w:szCs w:val="24"/>
        </w:rPr>
        <w:t xml:space="preserve"> poziva na dostavu ponude).</w:t>
      </w:r>
    </w:p>
    <w:p w14:paraId="76923F31" w14:textId="77777777" w:rsidR="00017E2E" w:rsidRPr="00017E2E" w:rsidRDefault="00017E2E" w:rsidP="00017E2E">
      <w:pPr>
        <w:pStyle w:val="Tijeloteksta"/>
        <w:numPr>
          <w:ilvl w:val="0"/>
          <w:numId w:val="12"/>
        </w:numPr>
        <w:tabs>
          <w:tab w:val="left" w:pos="720"/>
        </w:tabs>
        <w:jc w:val="both"/>
        <w:rPr>
          <w:rFonts w:ascii="Garamond" w:hAnsi="Garamond"/>
          <w:b w:val="0"/>
          <w:bCs w:val="0"/>
        </w:rPr>
      </w:pPr>
      <w:r w:rsidRPr="00017E2E">
        <w:rPr>
          <w:rFonts w:ascii="Garamond" w:hAnsi="Garamond"/>
          <w:bCs w:val="0"/>
        </w:rPr>
        <w:t>P</w:t>
      </w:r>
      <w:r w:rsidRPr="00017E2E">
        <w:rPr>
          <w:rFonts w:ascii="Garamond" w:hAnsi="Garamond"/>
        </w:rPr>
        <w:t>otvrda porezne uprave o stanju duga, odnosno potvrda o ispunjenoj obvezi plaćanja</w:t>
      </w:r>
      <w:r>
        <w:rPr>
          <w:rFonts w:ascii="Garamond" w:hAnsi="Garamond"/>
        </w:rPr>
        <w:t xml:space="preserve"> svih dospjelih poreznih obveza i obveza za mirovinsko i zdravstveno osiguranje, </w:t>
      </w:r>
      <w:r w:rsidRPr="00017E2E">
        <w:rPr>
          <w:rFonts w:ascii="Garamond" w:hAnsi="Garamond"/>
        </w:rPr>
        <w:t xml:space="preserve"> koji ne smije biti stariji od 30 dana od dana početka postupka </w:t>
      </w:r>
      <w:r w:rsidRPr="0091287A">
        <w:rPr>
          <w:rFonts w:ascii="Garamond" w:hAnsi="Garamond"/>
        </w:rPr>
        <w:t>nabave (dana slanja poziva na dostavu ponude).</w:t>
      </w:r>
      <w:r>
        <w:rPr>
          <w:rFonts w:ascii="Garamond" w:hAnsi="Garamond"/>
          <w:b w:val="0"/>
        </w:rPr>
        <w:t xml:space="preserve"> Kao valjan dokaz će se smatrati </w:t>
      </w:r>
      <w:r w:rsidRPr="00017E2E">
        <w:rPr>
          <w:rFonts w:ascii="Garamond" w:hAnsi="Garamond"/>
          <w:b w:val="0"/>
          <w:bCs w:val="0"/>
        </w:rPr>
        <w:t>ako je gospodarskom subjektu sukladno posebnim propisima odobrena odgoda plaćanja navedenih obveza.</w:t>
      </w:r>
    </w:p>
    <w:p w14:paraId="638F3276" w14:textId="77777777" w:rsidR="00017E2E" w:rsidRPr="00D96B9D" w:rsidRDefault="00A85FB5" w:rsidP="00A85FB5">
      <w:pPr>
        <w:pStyle w:val="Odlomakpopisa"/>
        <w:numPr>
          <w:ilvl w:val="0"/>
          <w:numId w:val="12"/>
        </w:num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</w:rPr>
        <w:t>Tri (3) potvr</w:t>
      </w:r>
      <w:r w:rsidRPr="00A85FB5">
        <w:rPr>
          <w:rFonts w:ascii="Garamond" w:hAnsi="Garamond" w:cs="Arial"/>
          <w:b/>
          <w:sz w:val="24"/>
          <w:szCs w:val="24"/>
        </w:rPr>
        <w:t xml:space="preserve">de drugih naručitelja </w:t>
      </w:r>
      <w:r w:rsidRPr="00A85FB5">
        <w:rPr>
          <w:rFonts w:ascii="Garamond" w:hAnsi="Garamond" w:cs="Arial"/>
          <w:sz w:val="24"/>
          <w:szCs w:val="24"/>
        </w:rPr>
        <w:t>o</w:t>
      </w:r>
      <w:r w:rsidRPr="00017E2E">
        <w:rPr>
          <w:rFonts w:ascii="Garamond" w:hAnsi="Garamond" w:cs="Arial"/>
          <w:sz w:val="24"/>
          <w:szCs w:val="24"/>
        </w:rPr>
        <w:t xml:space="preserve"> zadovoljavajućem izvršenju ugovora s istim ili sličnim predmetom ugo</w:t>
      </w:r>
      <w:r>
        <w:rPr>
          <w:rFonts w:ascii="Garamond" w:hAnsi="Garamond" w:cs="Arial"/>
          <w:sz w:val="24"/>
          <w:szCs w:val="24"/>
        </w:rPr>
        <w:t xml:space="preserve">vora kao što je predmet nabave. </w:t>
      </w:r>
      <w:r w:rsidR="00017E2E" w:rsidRPr="00017E2E">
        <w:rPr>
          <w:rFonts w:ascii="Garamond" w:hAnsi="Garamond" w:cs="Arial"/>
          <w:sz w:val="24"/>
          <w:szCs w:val="24"/>
        </w:rPr>
        <w:t xml:space="preserve">Te potvrde moraju sadržavati sljedeće podatke: vrijednost radova, datum i mjesto izvođenja radova te navod jesu li radovi izvedeni u skladu s pravilima struke i uredno izvršeni. </w:t>
      </w:r>
      <w:r w:rsidR="00017E2E" w:rsidRPr="00A85FB5">
        <w:rPr>
          <w:rFonts w:ascii="Garamond" w:hAnsi="Garamond" w:cs="Arial"/>
          <w:sz w:val="24"/>
          <w:szCs w:val="24"/>
          <w:u w:val="single"/>
        </w:rPr>
        <w:t>Ako je potrebno, naručitelj može izravno od druge ugovorne strane zatražiti provjeru istinitosti potvrde</w:t>
      </w:r>
      <w:r>
        <w:rPr>
          <w:rFonts w:ascii="Garamond" w:hAnsi="Garamond" w:cs="Arial"/>
          <w:sz w:val="24"/>
          <w:szCs w:val="24"/>
          <w:u w:val="single"/>
        </w:rPr>
        <w:t>.</w:t>
      </w:r>
    </w:p>
    <w:p w14:paraId="078FB5DB" w14:textId="77777777" w:rsidR="00D96B9D" w:rsidRPr="008A26AB" w:rsidRDefault="00D96B9D" w:rsidP="00A85FB5">
      <w:pPr>
        <w:pStyle w:val="Odlomakpopisa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8A26AB">
        <w:rPr>
          <w:rFonts w:ascii="Garamond" w:hAnsi="Garamond" w:cs="Arial"/>
          <w:b/>
          <w:sz w:val="24"/>
          <w:szCs w:val="24"/>
        </w:rPr>
        <w:t xml:space="preserve">Izjava Ponuditelja da </w:t>
      </w:r>
      <w:r w:rsidR="00BA0B92" w:rsidRPr="008A26AB">
        <w:rPr>
          <w:rFonts w:ascii="Garamond" w:hAnsi="Garamond" w:cs="Arial"/>
          <w:b/>
          <w:sz w:val="24"/>
          <w:szCs w:val="24"/>
        </w:rPr>
        <w:t>udovoljava uvjetima</w:t>
      </w:r>
      <w:r w:rsidRPr="008A26AB">
        <w:rPr>
          <w:rFonts w:ascii="Garamond" w:hAnsi="Garamond" w:cs="Arial"/>
          <w:b/>
          <w:sz w:val="24"/>
          <w:szCs w:val="24"/>
        </w:rPr>
        <w:t xml:space="preserve"> iz čl.30 </w:t>
      </w:r>
      <w:r w:rsidR="00BA0B92" w:rsidRPr="008A26AB">
        <w:rPr>
          <w:rFonts w:ascii="Garamond" w:hAnsi="Garamond" w:cs="Arial"/>
          <w:b/>
          <w:sz w:val="24"/>
          <w:szCs w:val="24"/>
        </w:rPr>
        <w:t xml:space="preserve">važećeg </w:t>
      </w:r>
      <w:r w:rsidRPr="008A26AB">
        <w:rPr>
          <w:rFonts w:ascii="Garamond" w:hAnsi="Garamond" w:cs="Arial"/>
          <w:b/>
          <w:sz w:val="24"/>
          <w:szCs w:val="24"/>
        </w:rPr>
        <w:t xml:space="preserve">Zakona o poslovima i </w:t>
      </w:r>
      <w:r w:rsidR="00BA0B92" w:rsidRPr="008A26AB">
        <w:rPr>
          <w:rFonts w:ascii="Garamond" w:hAnsi="Garamond" w:cs="Arial"/>
          <w:b/>
          <w:sz w:val="24"/>
          <w:szCs w:val="24"/>
        </w:rPr>
        <w:t>djelatnostima</w:t>
      </w:r>
      <w:r w:rsidRPr="008A26AB">
        <w:rPr>
          <w:rFonts w:ascii="Garamond" w:hAnsi="Garamond" w:cs="Arial"/>
          <w:b/>
          <w:sz w:val="24"/>
          <w:szCs w:val="24"/>
        </w:rPr>
        <w:t xml:space="preserve"> uređenja i </w:t>
      </w:r>
      <w:r w:rsidR="00BA0B92" w:rsidRPr="008A26AB">
        <w:rPr>
          <w:rFonts w:ascii="Garamond" w:hAnsi="Garamond" w:cs="Arial"/>
          <w:b/>
          <w:sz w:val="24"/>
          <w:szCs w:val="24"/>
        </w:rPr>
        <w:t>gradnje.</w:t>
      </w:r>
      <w:r w:rsidRPr="008A26AB">
        <w:rPr>
          <w:rFonts w:ascii="Garamond" w:hAnsi="Garamond" w:cs="Arial"/>
          <w:sz w:val="24"/>
          <w:szCs w:val="24"/>
        </w:rPr>
        <w:t xml:space="preserve"> </w:t>
      </w:r>
    </w:p>
    <w:p w14:paraId="2F4055FF" w14:textId="77777777" w:rsidR="00B5347E" w:rsidRDefault="00B5347E" w:rsidP="00B5347E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6C3E">
        <w:rPr>
          <w:rFonts w:ascii="Garamond" w:hAnsi="Garamond"/>
          <w:b/>
          <w:sz w:val="24"/>
          <w:szCs w:val="24"/>
        </w:rPr>
        <w:t>Kriterij odabira ponude:</w:t>
      </w:r>
      <w:r w:rsidRPr="00B56C3E">
        <w:rPr>
          <w:rFonts w:ascii="Garamond" w:hAnsi="Garamond"/>
          <w:sz w:val="24"/>
          <w:szCs w:val="24"/>
        </w:rPr>
        <w:t xml:space="preserve"> (uz obvezu ispunjenja svih gore navedenih uvjeta i zahtjeva): </w:t>
      </w:r>
      <w:r>
        <w:rPr>
          <w:rFonts w:ascii="Garamond" w:hAnsi="Garamond"/>
          <w:sz w:val="24"/>
          <w:szCs w:val="24"/>
        </w:rPr>
        <w:t>najniža cijena.</w:t>
      </w:r>
    </w:p>
    <w:p w14:paraId="522FDD65" w14:textId="77777777" w:rsidR="00B5347E" w:rsidRDefault="00B5347E" w:rsidP="00B5347E">
      <w:pPr>
        <w:pStyle w:val="Bezproreda"/>
        <w:ind w:left="720"/>
        <w:rPr>
          <w:rFonts w:ascii="Garamond" w:hAnsi="Garamond"/>
          <w:sz w:val="24"/>
          <w:szCs w:val="24"/>
        </w:rPr>
      </w:pPr>
    </w:p>
    <w:p w14:paraId="114D49A8" w14:textId="77777777" w:rsidR="00B5347E" w:rsidRDefault="00B5347E" w:rsidP="00B5347E">
      <w:pPr>
        <w:pStyle w:val="Bezprored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JAMSTVA</w:t>
      </w:r>
    </w:p>
    <w:p w14:paraId="5D0F5CF7" w14:textId="77777777" w:rsidR="004E7DED" w:rsidRPr="004E7DED" w:rsidRDefault="004E7DED" w:rsidP="004E7DED">
      <w:pPr>
        <w:pStyle w:val="Bezproreda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hr-HR"/>
        </w:rPr>
      </w:pPr>
      <w:r w:rsidRPr="004E7DED">
        <w:rPr>
          <w:rFonts w:ascii="Garamond" w:hAnsi="Garamond"/>
          <w:b/>
          <w:sz w:val="24"/>
          <w:szCs w:val="24"/>
        </w:rPr>
        <w:t xml:space="preserve">Jamstvo za uredno ispunjenje ugovora: </w:t>
      </w:r>
      <w:r w:rsidRPr="004E7DED">
        <w:rPr>
          <w:rFonts w:ascii="Garamond" w:hAnsi="Garamond"/>
          <w:sz w:val="24"/>
          <w:szCs w:val="24"/>
          <w:lang w:eastAsia="hr-HR"/>
        </w:rPr>
        <w:t xml:space="preserve">Odabrani ponuditelj s kojim će biti sklopljen Ugovor </w:t>
      </w:r>
      <w:r>
        <w:rPr>
          <w:rFonts w:ascii="Garamond" w:hAnsi="Garamond"/>
          <w:sz w:val="24"/>
          <w:szCs w:val="24"/>
          <w:lang w:eastAsia="hr-HR"/>
        </w:rPr>
        <w:t>o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nabavi dužan je dostaviti jamstvo za uredno ispunjenje ugovora za slučaj povrede ugovornih obveza u iznosu od </w:t>
      </w:r>
      <w:r w:rsidRPr="004E7DED">
        <w:rPr>
          <w:rFonts w:ascii="Garamond" w:hAnsi="Garamond"/>
          <w:b/>
          <w:sz w:val="24"/>
          <w:szCs w:val="24"/>
          <w:lang w:eastAsia="hr-HR"/>
        </w:rPr>
        <w:t>10% od vrijednosti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ugovora. Navedeno jamstvo </w:t>
      </w:r>
      <w:r w:rsidRPr="004E7DED">
        <w:rPr>
          <w:rFonts w:ascii="Garamond" w:hAnsi="Garamond"/>
          <w:b/>
          <w:sz w:val="24"/>
          <w:szCs w:val="24"/>
          <w:lang w:eastAsia="hr-HR"/>
        </w:rPr>
        <w:t>odabrani ponuditelj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je dužan dostaviti </w:t>
      </w:r>
      <w:r w:rsidRPr="004E7DED">
        <w:rPr>
          <w:rFonts w:ascii="Garamond" w:hAnsi="Garamond"/>
          <w:b/>
          <w:sz w:val="24"/>
          <w:szCs w:val="24"/>
          <w:lang w:eastAsia="hr-HR"/>
        </w:rPr>
        <w:t>u roku osam dana od potpisa ugovora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s rokom valjanosti 30 dana nakon ispunjenja svih ugovornih obveza. </w:t>
      </w:r>
    </w:p>
    <w:p w14:paraId="316E4CA5" w14:textId="77777777" w:rsidR="004E7DED" w:rsidRPr="004E7DED" w:rsidRDefault="004E7DED" w:rsidP="004E7DED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            </w:t>
      </w:r>
      <w:r w:rsidRPr="004E7DED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Jamstvo se podnosi u obliku </w:t>
      </w:r>
      <w:r w:rsidR="00E4755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bjanko </w:t>
      </w:r>
      <w:r w:rsidRPr="004E7DED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zadužnice </w:t>
      </w:r>
      <w:r w:rsidR="00E4755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solemnizirane </w:t>
      </w:r>
      <w:r w:rsidR="00B810F3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k</w:t>
      </w:r>
      <w:r w:rsidRPr="004E7DED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od javnog bilježnika. </w:t>
      </w:r>
    </w:p>
    <w:p w14:paraId="6F7F1268" w14:textId="77777777" w:rsidR="004E7DED" w:rsidRPr="004E7DED" w:rsidRDefault="004E7DED" w:rsidP="00E542CF">
      <w:pPr>
        <w:pStyle w:val="Bezproreda"/>
        <w:numPr>
          <w:ilvl w:val="0"/>
          <w:numId w:val="10"/>
        </w:numPr>
        <w:jc w:val="both"/>
        <w:rPr>
          <w:rFonts w:ascii="Garamond" w:hAnsi="Garamond"/>
          <w:b/>
          <w:noProof/>
          <w:sz w:val="24"/>
          <w:szCs w:val="24"/>
          <w:lang w:val="pl-PL"/>
        </w:rPr>
      </w:pPr>
      <w:r w:rsidRPr="004E7DED">
        <w:rPr>
          <w:rFonts w:ascii="Garamond" w:hAnsi="Garamond"/>
          <w:b/>
          <w:noProof/>
          <w:color w:val="000000"/>
          <w:sz w:val="24"/>
          <w:szCs w:val="24"/>
          <w:lang w:val="pl-PL"/>
        </w:rPr>
        <w:t>Jamstvo za otklanjanje nedostataka u jamstvenom roku</w:t>
      </w:r>
      <w:r w:rsidRPr="004E7DED">
        <w:rPr>
          <w:rFonts w:ascii="Garamond" w:hAnsi="Garamond"/>
          <w:noProof/>
          <w:sz w:val="24"/>
          <w:szCs w:val="24"/>
          <w:lang w:val="pl-PL"/>
        </w:rPr>
        <w:t xml:space="preserve"> </w:t>
      </w:r>
      <w:r w:rsidRPr="00E85B2A">
        <w:rPr>
          <w:rFonts w:ascii="Garamond" w:hAnsi="Garamond"/>
          <w:noProof/>
          <w:sz w:val="24"/>
          <w:szCs w:val="24"/>
          <w:lang w:val="pl-PL"/>
        </w:rPr>
        <w:t>dostavlja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 odabrani ponuditelj</w:t>
      </w:r>
      <w:r w:rsidRPr="004E7DED">
        <w:rPr>
          <w:rFonts w:ascii="Garamond" w:hAnsi="Garamond"/>
          <w:noProof/>
          <w:sz w:val="24"/>
          <w:szCs w:val="24"/>
          <w:lang w:val="pl-PL"/>
        </w:rPr>
        <w:t xml:space="preserve"> prije isplate po okončanoj situaciji  - računu 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>na iznos od 10% vrijednosti izvedenih</w:t>
      </w:r>
      <w:r w:rsidRPr="004E7DED">
        <w:rPr>
          <w:rFonts w:ascii="Garamond" w:hAnsi="Garamond"/>
          <w:noProof/>
          <w:sz w:val="24"/>
          <w:szCs w:val="24"/>
          <w:lang w:val="pl-PL"/>
        </w:rPr>
        <w:t xml:space="preserve"> radova, a podnosi se u 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obliku </w:t>
      </w:r>
      <w:r w:rsidR="00B810F3">
        <w:rPr>
          <w:rFonts w:ascii="Garamond" w:hAnsi="Garamond"/>
          <w:b/>
          <w:noProof/>
          <w:sz w:val="24"/>
          <w:szCs w:val="24"/>
          <w:lang w:val="pl-PL"/>
        </w:rPr>
        <w:t xml:space="preserve">bjanko 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zadužnice </w:t>
      </w:r>
      <w:r w:rsidR="00B810F3">
        <w:rPr>
          <w:rFonts w:ascii="Garamond" w:hAnsi="Garamond"/>
          <w:b/>
          <w:noProof/>
          <w:sz w:val="24"/>
          <w:szCs w:val="24"/>
          <w:lang w:val="pl-PL"/>
        </w:rPr>
        <w:t>solemnizirane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 kod javnog bilježnika, važeće do  isteka jamstvenog roka.</w:t>
      </w:r>
      <w:r w:rsidR="00E85B2A" w:rsidRPr="00E85B2A">
        <w:rPr>
          <w:rFonts w:ascii="Garamond" w:hAnsi="Garamond"/>
          <w:noProof/>
          <w:sz w:val="24"/>
          <w:szCs w:val="24"/>
          <w:lang w:val="pl-PL"/>
        </w:rPr>
        <w:t xml:space="preserve"> </w:t>
      </w:r>
      <w:r w:rsidR="00E85B2A">
        <w:rPr>
          <w:rFonts w:ascii="Garamond" w:hAnsi="Garamond"/>
          <w:noProof/>
          <w:sz w:val="24"/>
          <w:szCs w:val="24"/>
          <w:lang w:val="pl-PL"/>
        </w:rPr>
        <w:t xml:space="preserve">Navedeno jamstvo će se </w:t>
      </w:r>
      <w:r w:rsidR="009C5A4E">
        <w:rPr>
          <w:rFonts w:ascii="Garamond" w:hAnsi="Garamond"/>
          <w:noProof/>
          <w:sz w:val="24"/>
          <w:szCs w:val="24"/>
          <w:lang w:val="pl-PL"/>
        </w:rPr>
        <w:t xml:space="preserve">naplatiti za </w:t>
      </w:r>
      <w:r w:rsidR="00E85B2A" w:rsidRPr="004E7DED">
        <w:rPr>
          <w:rFonts w:ascii="Garamond" w:hAnsi="Garamond"/>
          <w:noProof/>
          <w:sz w:val="24"/>
          <w:szCs w:val="24"/>
          <w:lang w:val="pl-PL"/>
        </w:rPr>
        <w:t>slučaj da nalogoprimac u jamstvenom roku ne ispuni obveze otklanjanja nedostataka koje ima po osnovi jamstva ili s naslova naknade štete.</w:t>
      </w:r>
    </w:p>
    <w:p w14:paraId="78F21005" w14:textId="77777777" w:rsidR="004E7DED" w:rsidRDefault="004E7DED" w:rsidP="00E542CF">
      <w:pPr>
        <w:pStyle w:val="Bezproreda"/>
        <w:ind w:left="720"/>
        <w:jc w:val="both"/>
        <w:rPr>
          <w:rFonts w:ascii="Garamond" w:hAnsi="Garamond" w:cs="Arial"/>
          <w:bCs/>
          <w:color w:val="000000"/>
          <w:sz w:val="24"/>
          <w:szCs w:val="24"/>
        </w:rPr>
      </w:pPr>
      <w:r w:rsidRPr="004E7DED">
        <w:rPr>
          <w:rFonts w:ascii="Garamond" w:hAnsi="Garamond" w:cs="Arial"/>
          <w:bCs/>
          <w:color w:val="000000"/>
          <w:sz w:val="24"/>
          <w:szCs w:val="24"/>
        </w:rPr>
        <w:t xml:space="preserve">Ponuditelj i naručitelj ugovaraju </w:t>
      </w:r>
      <w:r w:rsidRPr="004E7DED">
        <w:rPr>
          <w:rFonts w:ascii="Garamond" w:hAnsi="Garamond" w:cs="Arial"/>
          <w:b/>
          <w:bCs/>
          <w:color w:val="000000"/>
          <w:sz w:val="24"/>
          <w:szCs w:val="24"/>
        </w:rPr>
        <w:t>jamstveni rok od 24 mjeseca</w:t>
      </w:r>
      <w:r w:rsidRPr="004E7DED">
        <w:rPr>
          <w:rFonts w:ascii="Garamond" w:hAnsi="Garamond" w:cs="Arial"/>
          <w:bCs/>
          <w:color w:val="000000"/>
          <w:sz w:val="24"/>
          <w:szCs w:val="24"/>
        </w:rPr>
        <w:t xml:space="preserve"> </w:t>
      </w:r>
      <w:r w:rsidR="00B84037">
        <w:rPr>
          <w:rFonts w:ascii="Garamond" w:hAnsi="Garamond" w:cs="Arial"/>
          <w:bCs/>
          <w:color w:val="000000"/>
          <w:sz w:val="24"/>
          <w:szCs w:val="24"/>
        </w:rPr>
        <w:t xml:space="preserve">za izvedene radove </w:t>
      </w:r>
      <w:r w:rsidRPr="004E7DED">
        <w:rPr>
          <w:rFonts w:ascii="Garamond" w:hAnsi="Garamond" w:cs="Arial"/>
          <w:bCs/>
          <w:color w:val="000000"/>
          <w:sz w:val="24"/>
          <w:szCs w:val="24"/>
        </w:rPr>
        <w:t xml:space="preserve">od dana </w:t>
      </w:r>
      <w:r w:rsidR="00E542CF">
        <w:rPr>
          <w:rFonts w:ascii="Garamond" w:hAnsi="Garamond" w:cs="Arial"/>
          <w:bCs/>
          <w:color w:val="000000"/>
          <w:sz w:val="24"/>
          <w:szCs w:val="24"/>
        </w:rPr>
        <w:t>p</w:t>
      </w:r>
      <w:r w:rsidRPr="004E7DED">
        <w:rPr>
          <w:rFonts w:ascii="Garamond" w:hAnsi="Garamond" w:cs="Arial"/>
          <w:bCs/>
          <w:color w:val="000000"/>
          <w:sz w:val="24"/>
          <w:szCs w:val="24"/>
        </w:rPr>
        <w:t>rimopredaje radova.</w:t>
      </w:r>
    </w:p>
    <w:p w14:paraId="795D93E9" w14:textId="77777777" w:rsidR="00E4659B" w:rsidRDefault="00E4659B" w:rsidP="00E4659B">
      <w:pPr>
        <w:pStyle w:val="Bezproreda"/>
        <w:ind w:left="720"/>
        <w:rPr>
          <w:rFonts w:ascii="Garamond" w:hAnsi="Garamond"/>
          <w:b/>
          <w:sz w:val="24"/>
          <w:szCs w:val="24"/>
        </w:rPr>
      </w:pPr>
    </w:p>
    <w:p w14:paraId="16005AD7" w14:textId="77777777" w:rsidR="001802E8" w:rsidRPr="00B750D4" w:rsidRDefault="001802E8" w:rsidP="001802E8">
      <w:pPr>
        <w:numPr>
          <w:ilvl w:val="0"/>
          <w:numId w:val="8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B750D4">
        <w:rPr>
          <w:rFonts w:ascii="Garamond" w:hAnsi="Garamond"/>
          <w:b/>
          <w:sz w:val="24"/>
          <w:szCs w:val="24"/>
        </w:rPr>
        <w:t>SADRŽAJ I NAČIN IZRADE PONUDE:</w:t>
      </w:r>
    </w:p>
    <w:p w14:paraId="26A9B410" w14:textId="77777777" w:rsidR="001802E8" w:rsidRDefault="001802E8" w:rsidP="001802E8">
      <w:pPr>
        <w:pStyle w:val="Odlomakpopisa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802E8">
        <w:rPr>
          <w:rFonts w:ascii="Garamond" w:hAnsi="Garamond"/>
          <w:sz w:val="24"/>
          <w:szCs w:val="24"/>
        </w:rPr>
        <w:t xml:space="preserve">Ponuda se izrađuje na način da čini </w:t>
      </w:r>
      <w:r w:rsidRPr="001802E8">
        <w:rPr>
          <w:rFonts w:ascii="Garamond" w:hAnsi="Garamond"/>
          <w:b/>
          <w:sz w:val="24"/>
          <w:szCs w:val="24"/>
        </w:rPr>
        <w:t>cjelinu</w:t>
      </w:r>
      <w:r w:rsidRPr="001802E8">
        <w:rPr>
          <w:rFonts w:ascii="Garamond" w:hAnsi="Garamond"/>
          <w:sz w:val="24"/>
          <w:szCs w:val="24"/>
        </w:rPr>
        <w:t xml:space="preserve">. Ponuda se uvezuje na način da se onemogući naknadno vađenje ili umetanje listova. Ako je ponuda izrađena u dva ili više dijelova, svaki dio se uvezuje na način da se onemogući naknadno vađenje i umetanje listova, odnosno </w:t>
      </w:r>
      <w:r w:rsidRPr="001802E8">
        <w:rPr>
          <w:rFonts w:ascii="Garamond" w:hAnsi="Garamond"/>
          <w:b/>
          <w:sz w:val="24"/>
          <w:szCs w:val="24"/>
        </w:rPr>
        <w:t xml:space="preserve">ponuda </w:t>
      </w:r>
      <w:r w:rsidRPr="001802E8">
        <w:rPr>
          <w:rFonts w:ascii="Garamond" w:hAnsi="Garamond"/>
          <w:b/>
          <w:sz w:val="24"/>
          <w:szCs w:val="24"/>
        </w:rPr>
        <w:lastRenderedPageBreak/>
        <w:t>treba biti uvezana jamstvenikom u nerastavljivu cjelinu. Uvezanu ponudu potrebno je zapečatiti stavljanjem naljepnice na krajeve jamstvenika te utisnuti pečat ponuditelja</w:t>
      </w:r>
      <w:r w:rsidR="00273C1C">
        <w:rPr>
          <w:rFonts w:ascii="Garamond" w:hAnsi="Garamond"/>
          <w:b/>
          <w:sz w:val="24"/>
          <w:szCs w:val="24"/>
        </w:rPr>
        <w:t xml:space="preserve">. </w:t>
      </w:r>
      <w:r w:rsidRPr="001802E8">
        <w:rPr>
          <w:rFonts w:ascii="Garamond" w:hAnsi="Garamond"/>
          <w:sz w:val="24"/>
          <w:szCs w:val="24"/>
        </w:rPr>
        <w:t xml:space="preserve"> Stranice ponude se označavaju brojem na način da je vidljiv redni broj stranice i ukupan broj stranica ponude</w:t>
      </w:r>
      <w:r>
        <w:rPr>
          <w:rFonts w:ascii="Garamond" w:hAnsi="Garamond"/>
          <w:sz w:val="24"/>
          <w:szCs w:val="24"/>
        </w:rPr>
        <w:t>.</w:t>
      </w:r>
    </w:p>
    <w:p w14:paraId="576D8800" w14:textId="77777777" w:rsidR="00CB5BD3" w:rsidRPr="00447DF6" w:rsidRDefault="00CB5BD3" w:rsidP="00CB5BD3">
      <w:pPr>
        <w:pStyle w:val="Bezproreda"/>
        <w:rPr>
          <w:rFonts w:ascii="Garamond" w:hAnsi="Garamond"/>
          <w:b/>
          <w:sz w:val="24"/>
          <w:szCs w:val="24"/>
        </w:rPr>
      </w:pPr>
      <w:r w:rsidRPr="00CB5BD3">
        <w:rPr>
          <w:rFonts w:ascii="Garamond" w:hAnsi="Garamond"/>
          <w:b/>
          <w:sz w:val="24"/>
          <w:szCs w:val="24"/>
        </w:rPr>
        <w:t>Ponuda mora sadržavati sljedeće dijelove i priloge bez kojih se neće uzimati u daljnje razmatranje:</w:t>
      </w:r>
    </w:p>
    <w:p w14:paraId="20075F10" w14:textId="77777777" w:rsidR="004B76AC" w:rsidRPr="00447DF6" w:rsidRDefault="004B76AC" w:rsidP="004B76AC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Ponudbeni list</w:t>
      </w:r>
      <w:r w:rsidRPr="00447DF6">
        <w:rPr>
          <w:rFonts w:ascii="Garamond" w:hAnsi="Garamond"/>
          <w:sz w:val="24"/>
          <w:szCs w:val="24"/>
        </w:rPr>
        <w:t xml:space="preserve"> (ispunjen i potpisan od strane ponuditelja)</w:t>
      </w:r>
    </w:p>
    <w:p w14:paraId="55D6B457" w14:textId="77777777" w:rsidR="004B76AC" w:rsidRPr="00447DF6" w:rsidRDefault="004B76AC" w:rsidP="004B76AC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 xml:space="preserve">Troškovnik </w:t>
      </w:r>
      <w:r w:rsidRPr="00447DF6">
        <w:rPr>
          <w:rFonts w:ascii="Garamond" w:hAnsi="Garamond"/>
          <w:sz w:val="24"/>
          <w:szCs w:val="24"/>
        </w:rPr>
        <w:t>(ispunjen i potpisan od strane ponuditelja)</w:t>
      </w:r>
    </w:p>
    <w:p w14:paraId="28D14B0B" w14:textId="77777777" w:rsidR="004B76AC" w:rsidRDefault="004B76AC" w:rsidP="004B76AC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Dokazi o sposobnosti</w:t>
      </w:r>
      <w:r w:rsidRPr="00447DF6">
        <w:rPr>
          <w:rFonts w:ascii="Garamond" w:hAnsi="Garamond"/>
          <w:sz w:val="24"/>
          <w:szCs w:val="24"/>
        </w:rPr>
        <w:t xml:space="preserve"> (traženi dokumenti)</w:t>
      </w:r>
    </w:p>
    <w:p w14:paraId="0038ABE2" w14:textId="77777777" w:rsidR="00734677" w:rsidRDefault="00734677" w:rsidP="00734677">
      <w:pPr>
        <w:pStyle w:val="Bezproreda"/>
        <w:ind w:left="720"/>
        <w:rPr>
          <w:rFonts w:ascii="Garamond" w:hAnsi="Garamond"/>
          <w:sz w:val="24"/>
          <w:szCs w:val="24"/>
        </w:rPr>
      </w:pPr>
    </w:p>
    <w:p w14:paraId="1926AA23" w14:textId="77777777" w:rsidR="00447DF6" w:rsidRDefault="00DA25F3" w:rsidP="00604F2D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ROK I </w:t>
      </w:r>
      <w:r w:rsidR="004B76AC" w:rsidRPr="00447DF6">
        <w:rPr>
          <w:rFonts w:ascii="Garamond" w:hAnsi="Garamond"/>
          <w:b/>
          <w:sz w:val="24"/>
          <w:szCs w:val="24"/>
        </w:rPr>
        <w:t>NAČIN DOSTAVE PONUDE</w:t>
      </w:r>
    </w:p>
    <w:p w14:paraId="7B59BA8F" w14:textId="0EE2C5B9" w:rsidR="00DA25F3" w:rsidRPr="00677819" w:rsidRDefault="00DA25F3" w:rsidP="00DA25F3">
      <w:pPr>
        <w:pStyle w:val="Bezproreda"/>
        <w:rPr>
          <w:rFonts w:ascii="Garamond" w:hAnsi="Garamond"/>
          <w:b/>
          <w:sz w:val="24"/>
          <w:szCs w:val="24"/>
        </w:rPr>
      </w:pPr>
      <w:r w:rsidRPr="00DA25F3">
        <w:rPr>
          <w:rFonts w:ascii="Garamond" w:hAnsi="Garamond"/>
          <w:b/>
          <w:sz w:val="24"/>
          <w:szCs w:val="24"/>
        </w:rPr>
        <w:t xml:space="preserve">Rok za dostavu </w:t>
      </w:r>
      <w:r w:rsidRPr="00C0381E">
        <w:rPr>
          <w:rFonts w:ascii="Garamond" w:hAnsi="Garamond"/>
          <w:b/>
          <w:sz w:val="24"/>
          <w:szCs w:val="24"/>
        </w:rPr>
        <w:t>ponud</w:t>
      </w:r>
      <w:r w:rsidR="00BF09A5" w:rsidRPr="00C0381E">
        <w:rPr>
          <w:rFonts w:ascii="Garamond" w:hAnsi="Garamond"/>
          <w:b/>
          <w:sz w:val="24"/>
          <w:szCs w:val="24"/>
        </w:rPr>
        <w:t>e</w:t>
      </w:r>
      <w:r w:rsidRPr="00C0381E">
        <w:rPr>
          <w:rFonts w:ascii="Garamond" w:hAnsi="Garamond"/>
          <w:b/>
          <w:sz w:val="24"/>
          <w:szCs w:val="24"/>
        </w:rPr>
        <w:t xml:space="preserve"> je </w:t>
      </w:r>
      <w:r w:rsidR="00B64F78" w:rsidRPr="00C0381E">
        <w:rPr>
          <w:rFonts w:ascii="Garamond" w:hAnsi="Garamond"/>
          <w:b/>
          <w:sz w:val="24"/>
          <w:szCs w:val="24"/>
        </w:rPr>
        <w:t>10</w:t>
      </w:r>
      <w:r w:rsidR="00435DBD" w:rsidRPr="00C0381E">
        <w:rPr>
          <w:rFonts w:ascii="Garamond" w:hAnsi="Garamond"/>
          <w:b/>
          <w:sz w:val="24"/>
          <w:szCs w:val="24"/>
        </w:rPr>
        <w:t xml:space="preserve">. </w:t>
      </w:r>
      <w:r w:rsidR="000441A8" w:rsidRPr="00C0381E">
        <w:rPr>
          <w:rFonts w:ascii="Garamond" w:hAnsi="Garamond"/>
          <w:b/>
          <w:sz w:val="24"/>
          <w:szCs w:val="24"/>
        </w:rPr>
        <w:t xml:space="preserve">srpnja </w:t>
      </w:r>
      <w:r w:rsidR="00C972BE" w:rsidRPr="00C0381E">
        <w:rPr>
          <w:rFonts w:ascii="Garamond" w:hAnsi="Garamond"/>
          <w:b/>
          <w:sz w:val="24"/>
          <w:szCs w:val="24"/>
        </w:rPr>
        <w:t>202</w:t>
      </w:r>
      <w:r w:rsidR="008E6B7D" w:rsidRPr="00C0381E">
        <w:rPr>
          <w:rFonts w:ascii="Garamond" w:hAnsi="Garamond"/>
          <w:b/>
          <w:sz w:val="24"/>
          <w:szCs w:val="24"/>
        </w:rPr>
        <w:t>6</w:t>
      </w:r>
      <w:r w:rsidR="00677819" w:rsidRPr="00C0381E">
        <w:rPr>
          <w:rFonts w:ascii="Garamond" w:hAnsi="Garamond"/>
          <w:b/>
          <w:sz w:val="24"/>
          <w:szCs w:val="24"/>
        </w:rPr>
        <w:t>.</w:t>
      </w:r>
      <w:r w:rsidRPr="00C0381E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C0381E">
        <w:rPr>
          <w:rFonts w:ascii="Garamond" w:hAnsi="Garamond"/>
          <w:b/>
          <w:sz w:val="24"/>
          <w:szCs w:val="24"/>
        </w:rPr>
        <w:t>do 1</w:t>
      </w:r>
      <w:r w:rsidR="00435DBD" w:rsidRPr="00C0381E">
        <w:rPr>
          <w:rFonts w:ascii="Garamond" w:hAnsi="Garamond"/>
          <w:b/>
          <w:sz w:val="24"/>
          <w:szCs w:val="24"/>
        </w:rPr>
        <w:t>0</w:t>
      </w:r>
      <w:r w:rsidRPr="00C0381E">
        <w:rPr>
          <w:rFonts w:ascii="Garamond" w:hAnsi="Garamond"/>
          <w:b/>
          <w:sz w:val="24"/>
          <w:szCs w:val="24"/>
        </w:rPr>
        <w:t xml:space="preserve"> sati.</w:t>
      </w:r>
    </w:p>
    <w:p w14:paraId="3C56F0D9" w14:textId="77777777" w:rsidR="00447DF6" w:rsidRPr="00447DF6" w:rsidRDefault="00447DF6" w:rsidP="00447DF6">
      <w:pPr>
        <w:pStyle w:val="Bezproreda"/>
        <w:rPr>
          <w:rFonts w:ascii="Garamond" w:hAnsi="Garamond"/>
          <w:b/>
          <w:sz w:val="24"/>
          <w:szCs w:val="24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Ponuda se </w:t>
      </w:r>
      <w:r w:rsidR="00CB5BD3">
        <w:rPr>
          <w:rFonts w:ascii="Garamond" w:eastAsia="Times New Roman" w:hAnsi="Garamond" w:cs="Arial"/>
          <w:sz w:val="24"/>
          <w:szCs w:val="24"/>
          <w:lang w:eastAsia="hr-HR"/>
        </w:rPr>
        <w:t xml:space="preserve">dostavlja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u zatvorenoj omotnici na adresu naručitelja, odnosno:</w:t>
      </w:r>
    </w:p>
    <w:p w14:paraId="6E628C45" w14:textId="77777777" w:rsidR="00447DF6" w:rsidRPr="00447DF6" w:rsidRDefault="00447DF6" w:rsidP="00447DF6">
      <w:pPr>
        <w:tabs>
          <w:tab w:val="left" w:pos="360"/>
          <w:tab w:val="left" w:pos="108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u w:val="single"/>
          <w:lang w:eastAsia="hr-HR"/>
        </w:rPr>
      </w:pPr>
      <w:r w:rsidRPr="00447DF6">
        <w:rPr>
          <w:rFonts w:ascii="Garamond" w:eastAsia="Times New Roman" w:hAnsi="Garamond" w:cs="Arial"/>
          <w:b/>
          <w:bCs/>
          <w:sz w:val="24"/>
          <w:szCs w:val="24"/>
          <w:u w:val="single"/>
          <w:lang w:eastAsia="hr-HR"/>
        </w:rPr>
        <w:t>Na omotnici ponude mora biti naznačeno</w:t>
      </w:r>
      <w:r w:rsidRPr="00447DF6">
        <w:rPr>
          <w:rFonts w:ascii="Garamond" w:eastAsia="Times New Roman" w:hAnsi="Garamond" w:cs="Arial"/>
          <w:sz w:val="24"/>
          <w:szCs w:val="24"/>
          <w:u w:val="single"/>
          <w:lang w:eastAsia="hr-HR"/>
        </w:rPr>
        <w:t xml:space="preserve"> :</w:t>
      </w:r>
    </w:p>
    <w:p w14:paraId="55AC324B" w14:textId="77777777" w:rsidR="00447DF6" w:rsidRPr="00447DF6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naziv i adresa ponuditelja</w:t>
      </w:r>
    </w:p>
    <w:p w14:paraId="4A125192" w14:textId="77777777" w:rsidR="00447DF6" w:rsidRPr="00447DF6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naziv i adresa naručitelja:</w:t>
      </w:r>
    </w:p>
    <w:p w14:paraId="3BD01E37" w14:textId="77777777" w:rsidR="00447DF6" w:rsidRPr="00447DF6" w:rsidRDefault="00447DF6" w:rsidP="00447DF6">
      <w:pPr>
        <w:tabs>
          <w:tab w:val="left" w:pos="360"/>
          <w:tab w:val="left" w:pos="1080"/>
        </w:tabs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      TEHNIČKA ŠKOLA ZAGREB</w:t>
      </w:r>
    </w:p>
    <w:p w14:paraId="3A23E518" w14:textId="77777777" w:rsidR="00447DF6" w:rsidRPr="00447DF6" w:rsidRDefault="00447DF6" w:rsidP="00447DF6">
      <w:pPr>
        <w:tabs>
          <w:tab w:val="left" w:pos="360"/>
          <w:tab w:val="left" w:pos="1080"/>
        </w:tabs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       ZAGREB, Palmotićeva 84, soba 14 prizemlje</w:t>
      </w:r>
    </w:p>
    <w:p w14:paraId="0E189DA4" w14:textId="77777777" w:rsidR="00447DF6" w:rsidRPr="00447DF6" w:rsidRDefault="00447DF6" w:rsidP="00447DF6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naziv predmeta nabave </w:t>
      </w:r>
    </w:p>
    <w:p w14:paraId="616460D6" w14:textId="77777777" w:rsidR="00447DF6" w:rsidRPr="00A47573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naznaka  </w:t>
      </w: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>"NE OTVARAJ"</w:t>
      </w:r>
    </w:p>
    <w:p w14:paraId="62E3DDC9" w14:textId="77777777" w:rsidR="00A47573" w:rsidRPr="00447DF6" w:rsidRDefault="00A47573" w:rsidP="00A47573">
      <w:pPr>
        <w:tabs>
          <w:tab w:val="left" w:pos="360"/>
        </w:tabs>
        <w:spacing w:after="0" w:line="240" w:lineRule="auto"/>
        <w:ind w:left="1069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5AC06560" w14:textId="77777777" w:rsidR="004B76AC" w:rsidRDefault="004B76AC" w:rsidP="00185557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185557">
        <w:rPr>
          <w:rFonts w:ascii="Garamond" w:hAnsi="Garamond"/>
          <w:b/>
          <w:sz w:val="24"/>
          <w:szCs w:val="24"/>
        </w:rPr>
        <w:t>OSTALO</w:t>
      </w:r>
    </w:p>
    <w:p w14:paraId="21FDE94C" w14:textId="77777777" w:rsidR="00D64800" w:rsidRDefault="004B76AC" w:rsidP="009255F7">
      <w:pPr>
        <w:pStyle w:val="Bezprored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64800">
        <w:rPr>
          <w:rFonts w:ascii="Garamond" w:hAnsi="Garamond"/>
          <w:b/>
          <w:sz w:val="24"/>
          <w:szCs w:val="24"/>
        </w:rPr>
        <w:t>Obavijesti o rezultatima nabave:</w:t>
      </w:r>
      <w:r w:rsidRPr="00D64800">
        <w:rPr>
          <w:rFonts w:ascii="Garamond" w:hAnsi="Garamond"/>
          <w:sz w:val="24"/>
          <w:szCs w:val="24"/>
        </w:rPr>
        <w:t xml:space="preserve"> </w:t>
      </w:r>
      <w:r w:rsidR="00D64800" w:rsidRPr="00447DF6">
        <w:rPr>
          <w:rFonts w:ascii="Garamond" w:hAnsi="Garamond"/>
          <w:sz w:val="24"/>
          <w:szCs w:val="24"/>
        </w:rPr>
        <w:t xml:space="preserve">Odluku o odabiru, </w:t>
      </w:r>
      <w:r w:rsidR="00D64800">
        <w:rPr>
          <w:rFonts w:ascii="Garamond" w:hAnsi="Garamond"/>
          <w:sz w:val="24"/>
          <w:szCs w:val="24"/>
        </w:rPr>
        <w:t>Naručitelj će dostaviti u roku 1</w:t>
      </w:r>
      <w:r w:rsidR="00D64800" w:rsidRPr="00447DF6">
        <w:rPr>
          <w:rFonts w:ascii="Garamond" w:hAnsi="Garamond"/>
          <w:sz w:val="24"/>
          <w:szCs w:val="24"/>
        </w:rPr>
        <w:t>0 dana od dana određenog za dostavu ponuda</w:t>
      </w:r>
      <w:r w:rsidR="00D64800">
        <w:rPr>
          <w:rFonts w:ascii="Garamond" w:hAnsi="Garamond"/>
          <w:sz w:val="24"/>
          <w:szCs w:val="24"/>
        </w:rPr>
        <w:t>. Također, odabranom ponuditelju će se uz ovu odluku dostaviti i prijedlog ugovora.</w:t>
      </w:r>
    </w:p>
    <w:p w14:paraId="24EBBEC9" w14:textId="77777777" w:rsidR="00185557" w:rsidRPr="00D64800" w:rsidRDefault="004B76AC" w:rsidP="009255F7">
      <w:pPr>
        <w:pStyle w:val="Bezprored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64800">
        <w:rPr>
          <w:rFonts w:ascii="Garamond" w:hAnsi="Garamond"/>
          <w:sz w:val="24"/>
          <w:szCs w:val="24"/>
        </w:rPr>
        <w:t>Sve dokumente koje naručit</w:t>
      </w:r>
      <w:r w:rsidR="00FF65F5" w:rsidRPr="00D64800">
        <w:rPr>
          <w:rFonts w:ascii="Garamond" w:hAnsi="Garamond"/>
          <w:sz w:val="24"/>
          <w:szCs w:val="24"/>
        </w:rPr>
        <w:t>elj zahtijeva sukladno točk</w:t>
      </w:r>
      <w:r w:rsidR="00585C8B" w:rsidRPr="00D64800">
        <w:rPr>
          <w:rFonts w:ascii="Garamond" w:hAnsi="Garamond"/>
          <w:sz w:val="24"/>
          <w:szCs w:val="24"/>
        </w:rPr>
        <w:t>i</w:t>
      </w:r>
      <w:r w:rsidR="00FF65F5" w:rsidRPr="00D64800">
        <w:rPr>
          <w:rFonts w:ascii="Garamond" w:hAnsi="Garamond"/>
          <w:sz w:val="24"/>
          <w:szCs w:val="24"/>
        </w:rPr>
        <w:t xml:space="preserve"> 4</w:t>
      </w:r>
      <w:r w:rsidR="00DA25F3" w:rsidRPr="00D64800">
        <w:rPr>
          <w:rFonts w:ascii="Garamond" w:hAnsi="Garamond"/>
          <w:sz w:val="24"/>
          <w:szCs w:val="24"/>
        </w:rPr>
        <w:t xml:space="preserve">. ovog poziva </w:t>
      </w:r>
      <w:r w:rsidRPr="00D64800">
        <w:rPr>
          <w:rFonts w:ascii="Garamond" w:hAnsi="Garamond"/>
          <w:sz w:val="24"/>
          <w:szCs w:val="24"/>
        </w:rPr>
        <w:t xml:space="preserve"> </w:t>
      </w:r>
      <w:r w:rsidR="00DA25F3" w:rsidRPr="00D64800">
        <w:rPr>
          <w:rFonts w:ascii="Garamond" w:hAnsi="Garamond"/>
          <w:sz w:val="24"/>
          <w:szCs w:val="24"/>
        </w:rPr>
        <w:t xml:space="preserve">za dostavu ponuda </w:t>
      </w:r>
      <w:r w:rsidRPr="00D64800">
        <w:rPr>
          <w:rFonts w:ascii="Garamond" w:hAnsi="Garamond"/>
          <w:sz w:val="24"/>
          <w:szCs w:val="24"/>
        </w:rPr>
        <w:t>ponuditelji mogu dostaviti u neovjerenoj preslici. Neovjerenom preslikom smatra se i neovjereni ispis elektroničke isprave.</w:t>
      </w:r>
      <w:r w:rsidR="009255F7">
        <w:rPr>
          <w:rFonts w:ascii="Garamond" w:hAnsi="Garamond"/>
          <w:sz w:val="24"/>
          <w:szCs w:val="24"/>
        </w:rPr>
        <w:t xml:space="preserve"> Naručitelj može od odabranog ponuditelja </w:t>
      </w:r>
      <w:r w:rsidR="00AB4A50">
        <w:rPr>
          <w:rFonts w:ascii="Garamond" w:hAnsi="Garamond"/>
          <w:sz w:val="24"/>
          <w:szCs w:val="24"/>
        </w:rPr>
        <w:t xml:space="preserve">naknadno </w:t>
      </w:r>
      <w:r w:rsidR="009255F7">
        <w:rPr>
          <w:rFonts w:ascii="Garamond" w:hAnsi="Garamond"/>
          <w:sz w:val="24"/>
          <w:szCs w:val="24"/>
        </w:rPr>
        <w:t>zatražiti da dostavi izvornike ili ovjerene preslike traženih dokumenata.</w:t>
      </w:r>
    </w:p>
    <w:p w14:paraId="0302E503" w14:textId="77777777" w:rsidR="000D7645" w:rsidRDefault="00B5347E" w:rsidP="000B1887">
      <w:pPr>
        <w:pStyle w:val="Bezproreda"/>
        <w:numPr>
          <w:ilvl w:val="0"/>
          <w:numId w:val="3"/>
        </w:numPr>
        <w:ind w:left="360"/>
        <w:jc w:val="both"/>
        <w:rPr>
          <w:rFonts w:ascii="Garamond" w:hAnsi="Garamond"/>
          <w:sz w:val="24"/>
          <w:szCs w:val="24"/>
        </w:rPr>
      </w:pPr>
      <w:r w:rsidRPr="00D84BC3">
        <w:rPr>
          <w:rFonts w:ascii="Garamond" w:hAnsi="Garamond"/>
          <w:b/>
          <w:sz w:val="24"/>
          <w:szCs w:val="24"/>
        </w:rPr>
        <w:t>Obilazak prostorija</w:t>
      </w:r>
      <w:r w:rsidRPr="00D84BC3">
        <w:rPr>
          <w:rFonts w:ascii="Garamond" w:hAnsi="Garamond"/>
          <w:sz w:val="24"/>
          <w:szCs w:val="24"/>
        </w:rPr>
        <w:t xml:space="preserve"> </w:t>
      </w:r>
      <w:r w:rsidR="00AB4A50" w:rsidRPr="00D84BC3">
        <w:rPr>
          <w:rFonts w:ascii="Garamond" w:hAnsi="Garamond"/>
          <w:sz w:val="24"/>
          <w:szCs w:val="24"/>
        </w:rPr>
        <w:t>u kojima će se odvijati radovi,</w:t>
      </w:r>
      <w:r w:rsidRPr="00D84BC3">
        <w:rPr>
          <w:rFonts w:ascii="Garamond" w:hAnsi="Garamond"/>
          <w:sz w:val="24"/>
          <w:szCs w:val="24"/>
        </w:rPr>
        <w:t xml:space="preserve"> moguć </w:t>
      </w:r>
      <w:r w:rsidR="00AB4A50" w:rsidRPr="00D84BC3">
        <w:rPr>
          <w:rFonts w:ascii="Garamond" w:hAnsi="Garamond"/>
          <w:sz w:val="24"/>
          <w:szCs w:val="24"/>
        </w:rPr>
        <w:t xml:space="preserve">je </w:t>
      </w:r>
      <w:r w:rsidRPr="00D84BC3">
        <w:rPr>
          <w:rFonts w:ascii="Garamond" w:hAnsi="Garamond"/>
          <w:sz w:val="24"/>
          <w:szCs w:val="24"/>
        </w:rPr>
        <w:t xml:space="preserve">svakim radnim danom </w:t>
      </w:r>
      <w:r w:rsidR="00A54688">
        <w:rPr>
          <w:rFonts w:ascii="Garamond" w:hAnsi="Garamond"/>
          <w:sz w:val="24"/>
          <w:szCs w:val="24"/>
        </w:rPr>
        <w:t>u vrijeme prema dogovoru</w:t>
      </w:r>
      <w:r w:rsidR="00D84BC3" w:rsidRPr="00D84BC3">
        <w:rPr>
          <w:rFonts w:ascii="Garamond" w:hAnsi="Garamond"/>
          <w:sz w:val="24"/>
          <w:szCs w:val="24"/>
        </w:rPr>
        <w:t>.</w:t>
      </w:r>
      <w:r w:rsidR="00E4659B" w:rsidRPr="00D84BC3">
        <w:rPr>
          <w:rFonts w:ascii="Garamond" w:hAnsi="Garamond"/>
          <w:sz w:val="24"/>
          <w:szCs w:val="24"/>
        </w:rPr>
        <w:t xml:space="preserve"> </w:t>
      </w:r>
    </w:p>
    <w:p w14:paraId="21185C37" w14:textId="77777777" w:rsidR="00D84BC3" w:rsidRPr="00D84BC3" w:rsidRDefault="00D84BC3" w:rsidP="00D84BC3">
      <w:pPr>
        <w:pStyle w:val="Bezproreda"/>
        <w:ind w:left="360"/>
        <w:jc w:val="both"/>
        <w:rPr>
          <w:rFonts w:ascii="Garamond" w:hAnsi="Garamond"/>
          <w:sz w:val="24"/>
          <w:szCs w:val="24"/>
        </w:rPr>
      </w:pPr>
    </w:p>
    <w:p w14:paraId="3E965F55" w14:textId="77777777" w:rsidR="00185557" w:rsidRPr="000D7645" w:rsidRDefault="000D7645" w:rsidP="00185557">
      <w:pPr>
        <w:pStyle w:val="Bezprored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0D7645">
        <w:rPr>
          <w:rFonts w:ascii="Garamond" w:hAnsi="Garamond"/>
          <w:b/>
          <w:sz w:val="24"/>
          <w:szCs w:val="24"/>
        </w:rPr>
        <w:t>OBVEZE IZVOĐAČA</w:t>
      </w:r>
    </w:p>
    <w:p w14:paraId="29D416F2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sz w:val="24"/>
          <w:szCs w:val="24"/>
          <w:lang w:eastAsia="hr-HR"/>
        </w:rPr>
        <w:t>izvoditi sve radove prema tehničkoj dokumentaciji, postojećim tehničkim propisima, normativima i obveznim standardima koji vrijede za izvođenje predmetnih radova i nalozima i uputama nadzornog inženjera,</w:t>
      </w:r>
    </w:p>
    <w:p w14:paraId="48811E4D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ugrađivati kvalitetu materijala propisanu tehničkom dokumentacijom na osnovu koje je izradio </w:t>
      </w: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ponudu i za isto prije ugradnje osigurati valjane ateste prema važećim propisima,</w:t>
      </w:r>
    </w:p>
    <w:p w14:paraId="1C744864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 svom trošku osigurati gradilište protiv svih šteta koje bi mogle nastati na istom te za vrijeme radova provoditi mjere zaštite na radu,</w:t>
      </w:r>
    </w:p>
    <w:p w14:paraId="3409E4B1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pravovremeno poduzeti mjere za sigurnost objekta, radova, opreme, materijala, radnika, prolaznika, prometa i susjednih objekata, te o poduzetim mjerama izvijestiti nadzornog inženjera,</w:t>
      </w:r>
    </w:p>
    <w:p w14:paraId="7A973543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 svom trošku, ukalkuliranom u ponudbenu cijenu, svakodnevno za vrijeme odvijanja radova održavati red i čistoću na površinama koje se koriste kao gradilište, te sav građevinski i otpadni materijal otpremiti na za to određeno mjesto,</w:t>
      </w:r>
    </w:p>
    <w:p w14:paraId="15E338D0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svakodnevno voditi građevinski dnevnik i građevinsku knjigu s obračunskim nacrtima,</w:t>
      </w:r>
    </w:p>
    <w:p w14:paraId="49074593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pravovremeno osigurati nabavu svih potrebnih materijala jer njihov nedostatak na tržištu neće biti razlogom produljenja ugovorenog roka izvođenja radova,</w:t>
      </w:r>
    </w:p>
    <w:p w14:paraId="3704F337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u slučaju produženja roka izvođenja radova vlastitom krivnjom, snositi troškove produženog stručnog nadzora</w:t>
      </w:r>
    </w:p>
    <w:p w14:paraId="53F36483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lastRenderedPageBreak/>
        <w:t>po dovršenju radova, sa gradilišta odstraniti sve ostatke šute, zidnih elemenata, armature, ambalaže i tome slično i gradilište temeljito očistiti za tehnički pregled i primopredaju objekta; time se obvezuje o vlastitom trošku izvršiti završno čišćenje objekta i okolnog terena u gore navedenom smislu kao i čišćenje i pranje prozora, vrata i dr. Tijekom građenja dužan je vršiti sva potrebna i redovna čišćenja na objektu.</w:t>
      </w:r>
    </w:p>
    <w:p w14:paraId="3B63E622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postupiti po primjedbama odgovorne osobe (nadzornog inženjera) te ispraviti nedostatke utvrđene preliminarnim/redovnim pregledima, kod tehničkog pregleda i primopredaje izvedenih radova u utvrđenim rokovima,</w:t>
      </w:r>
    </w:p>
    <w:p w14:paraId="02807973" w14:textId="77777777"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na zahtjev Naručitelja otkloniti nedostatke koje se uoče u jamstvenom roku</w:t>
      </w:r>
    </w:p>
    <w:p w14:paraId="15BFF51D" w14:textId="77777777" w:rsidR="00185557" w:rsidRPr="00185557" w:rsidRDefault="00185557" w:rsidP="008473F8">
      <w:pPr>
        <w:pStyle w:val="Bezproreda"/>
        <w:ind w:left="360"/>
      </w:pPr>
    </w:p>
    <w:p w14:paraId="002B2632" w14:textId="77777777" w:rsidR="007F4CB8" w:rsidRPr="000D7645" w:rsidRDefault="000D7645" w:rsidP="000D7645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0D7645">
        <w:rPr>
          <w:rFonts w:ascii="Garamond" w:hAnsi="Garamond"/>
          <w:b/>
          <w:sz w:val="24"/>
          <w:szCs w:val="24"/>
        </w:rPr>
        <w:t>OBVEZE NARUČITELJA</w:t>
      </w:r>
    </w:p>
    <w:p w14:paraId="1264E950" w14:textId="77777777"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D7645">
        <w:rPr>
          <w:rFonts w:ascii="Garamond" w:hAnsi="Garamond"/>
          <w:bCs/>
          <w:color w:val="000000"/>
          <w:sz w:val="24"/>
          <w:szCs w:val="24"/>
        </w:rPr>
        <w:t>predati Izvođaču potrebnu dokumentaciju za izvedbu radova,</w:t>
      </w:r>
    </w:p>
    <w:p w14:paraId="44576ECA" w14:textId="77777777"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D7645">
        <w:rPr>
          <w:rFonts w:ascii="Garamond" w:hAnsi="Garamond"/>
          <w:bCs/>
          <w:color w:val="000000"/>
          <w:sz w:val="24"/>
          <w:szCs w:val="24"/>
        </w:rPr>
        <w:t>uvesti Izvođača u posao kako bi mogao nesmetano izvoditi sve radove po ovom Ugovoru i dovršiti ih u ugovorenom roku,</w:t>
      </w:r>
    </w:p>
    <w:p w14:paraId="69422396" w14:textId="77777777"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D7645">
        <w:rPr>
          <w:rFonts w:ascii="Garamond" w:hAnsi="Garamond"/>
          <w:bCs/>
          <w:color w:val="000000"/>
          <w:sz w:val="24"/>
          <w:szCs w:val="24"/>
        </w:rPr>
        <w:t>dati Izvođaču putem nadzornog inženjera, uvidom u građevinski dnevnik sva objašnjenja i upute koja isti zatraži</w:t>
      </w:r>
    </w:p>
    <w:p w14:paraId="295C2C9A" w14:textId="77777777"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0D7645">
        <w:rPr>
          <w:rFonts w:ascii="Garamond" w:hAnsi="Garamond"/>
          <w:bCs/>
          <w:sz w:val="24"/>
          <w:szCs w:val="24"/>
        </w:rPr>
        <w:t>osigurati stručni nadzor nad izvedbom radova</w:t>
      </w:r>
    </w:p>
    <w:p w14:paraId="5027D421" w14:textId="77777777" w:rsidR="000D7645" w:rsidRPr="00447DF6" w:rsidRDefault="000D7645" w:rsidP="000D7645">
      <w:pPr>
        <w:pStyle w:val="Bezproreda"/>
        <w:ind w:left="720"/>
        <w:jc w:val="both"/>
        <w:rPr>
          <w:rFonts w:ascii="Garamond" w:hAnsi="Garamond"/>
          <w:sz w:val="24"/>
          <w:szCs w:val="24"/>
        </w:rPr>
      </w:pPr>
    </w:p>
    <w:p w14:paraId="2301DB12" w14:textId="77777777" w:rsidR="00447DF6" w:rsidRPr="00447DF6" w:rsidRDefault="00447DF6" w:rsidP="003A14D0">
      <w:pPr>
        <w:pStyle w:val="Bezproreda"/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>S poštovanjem,</w:t>
      </w:r>
    </w:p>
    <w:p w14:paraId="193DF64B" w14:textId="0C38EB7F" w:rsidR="00447DF6" w:rsidRPr="00447DF6" w:rsidRDefault="00A24B12" w:rsidP="00447DF6">
      <w:pPr>
        <w:pStyle w:val="Bezproreda"/>
        <w:tabs>
          <w:tab w:val="right" w:pos="8789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47DF6" w:rsidRPr="00447DF6">
        <w:rPr>
          <w:rFonts w:ascii="Garamond" w:hAnsi="Garamond"/>
          <w:sz w:val="24"/>
          <w:szCs w:val="24"/>
        </w:rPr>
        <w:tab/>
        <w:t>Ravnatelj:</w:t>
      </w:r>
    </w:p>
    <w:p w14:paraId="791E49EC" w14:textId="77777777" w:rsidR="00447DF6" w:rsidRPr="00447DF6" w:rsidRDefault="00447DF6" w:rsidP="00447DF6">
      <w:pPr>
        <w:pStyle w:val="Bezproreda"/>
        <w:tabs>
          <w:tab w:val="right" w:pos="8789"/>
        </w:tabs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ab/>
      </w:r>
      <w:r w:rsidR="00D84BC3">
        <w:rPr>
          <w:rFonts w:ascii="Garamond" w:hAnsi="Garamond"/>
          <w:sz w:val="24"/>
          <w:szCs w:val="24"/>
        </w:rPr>
        <w:t>Patrik Mardešić</w:t>
      </w:r>
      <w:r w:rsidR="00DA25F3">
        <w:rPr>
          <w:rFonts w:ascii="Garamond" w:hAnsi="Garamond"/>
          <w:sz w:val="24"/>
          <w:szCs w:val="24"/>
        </w:rPr>
        <w:t xml:space="preserve"> v.r.</w:t>
      </w:r>
    </w:p>
    <w:p w14:paraId="1A06E929" w14:textId="77777777" w:rsidR="00DA25F3" w:rsidRDefault="00DA25F3" w:rsidP="00CB5BD3">
      <w:pPr>
        <w:pStyle w:val="Bezproreda"/>
        <w:rPr>
          <w:rFonts w:ascii="Garamond" w:hAnsi="Garamond"/>
          <w:sz w:val="24"/>
          <w:szCs w:val="24"/>
        </w:rPr>
      </w:pPr>
    </w:p>
    <w:p w14:paraId="162B7847" w14:textId="77777777" w:rsidR="00CB5BD3" w:rsidRPr="00CB5BD3" w:rsidRDefault="00CB5BD3" w:rsidP="00CB5BD3">
      <w:pPr>
        <w:pStyle w:val="Bezproreda"/>
        <w:rPr>
          <w:rFonts w:ascii="Garamond" w:hAnsi="Garamond"/>
          <w:sz w:val="24"/>
          <w:szCs w:val="24"/>
        </w:rPr>
      </w:pPr>
      <w:r w:rsidRPr="00CB5BD3">
        <w:rPr>
          <w:rFonts w:ascii="Garamond" w:hAnsi="Garamond"/>
          <w:sz w:val="24"/>
          <w:szCs w:val="24"/>
        </w:rPr>
        <w:t>U privitku:</w:t>
      </w:r>
    </w:p>
    <w:p w14:paraId="1CB1FFFB" w14:textId="77777777" w:rsidR="00CB5BD3" w:rsidRPr="00CB5BD3" w:rsidRDefault="00CB5BD3" w:rsidP="00CB5BD3">
      <w:pPr>
        <w:pStyle w:val="Bezproreda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B5BD3">
        <w:rPr>
          <w:rFonts w:ascii="Garamond" w:hAnsi="Garamond"/>
          <w:sz w:val="24"/>
          <w:szCs w:val="24"/>
        </w:rPr>
        <w:t>Ponudbeni list – obrazac</w:t>
      </w:r>
    </w:p>
    <w:p w14:paraId="73B5FEE5" w14:textId="77777777" w:rsidR="00447DF6" w:rsidRDefault="00182622" w:rsidP="00CB5BD3">
      <w:pPr>
        <w:pStyle w:val="Bezproreda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Troškovnik </w:t>
      </w:r>
    </w:p>
    <w:p w14:paraId="280098AB" w14:textId="77777777" w:rsidR="00476272" w:rsidRDefault="00476272" w:rsidP="000D7645">
      <w:pPr>
        <w:pStyle w:val="Bezproreda"/>
        <w:ind w:left="720"/>
        <w:rPr>
          <w:rFonts w:ascii="Garamond" w:hAnsi="Garamond"/>
          <w:sz w:val="24"/>
          <w:szCs w:val="24"/>
        </w:rPr>
      </w:pPr>
    </w:p>
    <w:sectPr w:rsidR="00476272" w:rsidSect="00E4659B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5905"/>
    <w:multiLevelType w:val="hybridMultilevel"/>
    <w:tmpl w:val="B76E8708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18E"/>
    <w:multiLevelType w:val="hybridMultilevel"/>
    <w:tmpl w:val="71949E5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A17795"/>
    <w:multiLevelType w:val="hybridMultilevel"/>
    <w:tmpl w:val="D260462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F24"/>
    <w:multiLevelType w:val="hybridMultilevel"/>
    <w:tmpl w:val="304299C6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24F5A"/>
    <w:multiLevelType w:val="hybridMultilevel"/>
    <w:tmpl w:val="CEA8A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312E"/>
    <w:multiLevelType w:val="hybridMultilevel"/>
    <w:tmpl w:val="65784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1583C"/>
    <w:multiLevelType w:val="hybridMultilevel"/>
    <w:tmpl w:val="7B3C3574"/>
    <w:lvl w:ilvl="0" w:tplc="CA8C1432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83BC1"/>
    <w:multiLevelType w:val="hybridMultilevel"/>
    <w:tmpl w:val="41CECB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06E19"/>
    <w:multiLevelType w:val="hybridMultilevel"/>
    <w:tmpl w:val="464AE792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44B26"/>
    <w:multiLevelType w:val="hybridMultilevel"/>
    <w:tmpl w:val="F0CA2672"/>
    <w:lvl w:ilvl="0" w:tplc="6518C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70D7F"/>
    <w:multiLevelType w:val="hybridMultilevel"/>
    <w:tmpl w:val="C3B44F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4E4193"/>
    <w:multiLevelType w:val="multilevel"/>
    <w:tmpl w:val="4790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800E21"/>
    <w:multiLevelType w:val="hybridMultilevel"/>
    <w:tmpl w:val="EB2A64E8"/>
    <w:lvl w:ilvl="0" w:tplc="AE709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1418E"/>
    <w:multiLevelType w:val="hybridMultilevel"/>
    <w:tmpl w:val="E65E3C78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44E67"/>
    <w:multiLevelType w:val="hybridMultilevel"/>
    <w:tmpl w:val="12A0CC82"/>
    <w:lvl w:ilvl="0" w:tplc="98243D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829135">
    <w:abstractNumId w:val="9"/>
  </w:num>
  <w:num w:numId="2" w16cid:durableId="1675692588">
    <w:abstractNumId w:val="8"/>
  </w:num>
  <w:num w:numId="3" w16cid:durableId="1479373161">
    <w:abstractNumId w:val="13"/>
  </w:num>
  <w:num w:numId="4" w16cid:durableId="1712343752">
    <w:abstractNumId w:val="3"/>
  </w:num>
  <w:num w:numId="5" w16cid:durableId="1875193832">
    <w:abstractNumId w:val="5"/>
  </w:num>
  <w:num w:numId="6" w16cid:durableId="1202203158">
    <w:abstractNumId w:val="2"/>
  </w:num>
  <w:num w:numId="7" w16cid:durableId="1269047045">
    <w:abstractNumId w:val="4"/>
  </w:num>
  <w:num w:numId="8" w16cid:durableId="1188716126">
    <w:abstractNumId w:val="11"/>
  </w:num>
  <w:num w:numId="9" w16cid:durableId="703291472">
    <w:abstractNumId w:val="1"/>
  </w:num>
  <w:num w:numId="10" w16cid:durableId="203760238">
    <w:abstractNumId w:val="0"/>
  </w:num>
  <w:num w:numId="11" w16cid:durableId="309019620">
    <w:abstractNumId w:val="7"/>
  </w:num>
  <w:num w:numId="12" w16cid:durableId="1389303203">
    <w:abstractNumId w:val="6"/>
  </w:num>
  <w:num w:numId="13" w16cid:durableId="1342243754">
    <w:abstractNumId w:val="10"/>
  </w:num>
  <w:num w:numId="14" w16cid:durableId="1631856403">
    <w:abstractNumId w:val="14"/>
  </w:num>
  <w:num w:numId="15" w16cid:durableId="996806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7C"/>
    <w:rsid w:val="00017E2E"/>
    <w:rsid w:val="000441A8"/>
    <w:rsid w:val="000C3B8D"/>
    <w:rsid w:val="000D7645"/>
    <w:rsid w:val="00125E52"/>
    <w:rsid w:val="00154A4D"/>
    <w:rsid w:val="001802E8"/>
    <w:rsid w:val="00182622"/>
    <w:rsid w:val="00185557"/>
    <w:rsid w:val="001861AA"/>
    <w:rsid w:val="001B34C6"/>
    <w:rsid w:val="00243E71"/>
    <w:rsid w:val="00273C1C"/>
    <w:rsid w:val="00290CC2"/>
    <w:rsid w:val="002B1657"/>
    <w:rsid w:val="002C1A80"/>
    <w:rsid w:val="002E35E4"/>
    <w:rsid w:val="002E6113"/>
    <w:rsid w:val="002F2BBE"/>
    <w:rsid w:val="0036733D"/>
    <w:rsid w:val="003A14D0"/>
    <w:rsid w:val="003A168F"/>
    <w:rsid w:val="003C5DF7"/>
    <w:rsid w:val="003F1FED"/>
    <w:rsid w:val="003F36CB"/>
    <w:rsid w:val="00401343"/>
    <w:rsid w:val="00433272"/>
    <w:rsid w:val="00435DBD"/>
    <w:rsid w:val="00447DF6"/>
    <w:rsid w:val="00476272"/>
    <w:rsid w:val="00490203"/>
    <w:rsid w:val="004B76AC"/>
    <w:rsid w:val="004E7DED"/>
    <w:rsid w:val="00523A1F"/>
    <w:rsid w:val="00525B60"/>
    <w:rsid w:val="005435BC"/>
    <w:rsid w:val="00575F3C"/>
    <w:rsid w:val="005812C9"/>
    <w:rsid w:val="005826C1"/>
    <w:rsid w:val="00584C61"/>
    <w:rsid w:val="00585C8B"/>
    <w:rsid w:val="005D5968"/>
    <w:rsid w:val="00604F2D"/>
    <w:rsid w:val="00624A5B"/>
    <w:rsid w:val="00630F28"/>
    <w:rsid w:val="006630C2"/>
    <w:rsid w:val="00663EF8"/>
    <w:rsid w:val="00677819"/>
    <w:rsid w:val="0069544B"/>
    <w:rsid w:val="00697719"/>
    <w:rsid w:val="006A09D1"/>
    <w:rsid w:val="006B75EF"/>
    <w:rsid w:val="007101E1"/>
    <w:rsid w:val="00734677"/>
    <w:rsid w:val="00757177"/>
    <w:rsid w:val="00782E25"/>
    <w:rsid w:val="007877D2"/>
    <w:rsid w:val="00797CA0"/>
    <w:rsid w:val="007C16B3"/>
    <w:rsid w:val="007C220C"/>
    <w:rsid w:val="007F4CB8"/>
    <w:rsid w:val="00803F50"/>
    <w:rsid w:val="008473F8"/>
    <w:rsid w:val="0086740D"/>
    <w:rsid w:val="0087667C"/>
    <w:rsid w:val="008A26AB"/>
    <w:rsid w:val="008A27B0"/>
    <w:rsid w:val="008C00A6"/>
    <w:rsid w:val="008E6B7D"/>
    <w:rsid w:val="00906717"/>
    <w:rsid w:val="0091287A"/>
    <w:rsid w:val="00922D26"/>
    <w:rsid w:val="009255F7"/>
    <w:rsid w:val="009C5A4E"/>
    <w:rsid w:val="009F0A9C"/>
    <w:rsid w:val="00A24B12"/>
    <w:rsid w:val="00A47573"/>
    <w:rsid w:val="00A54688"/>
    <w:rsid w:val="00A85FB5"/>
    <w:rsid w:val="00A87A88"/>
    <w:rsid w:val="00AB4A50"/>
    <w:rsid w:val="00AC753A"/>
    <w:rsid w:val="00AE5F19"/>
    <w:rsid w:val="00B208E2"/>
    <w:rsid w:val="00B21C7C"/>
    <w:rsid w:val="00B444EA"/>
    <w:rsid w:val="00B5347E"/>
    <w:rsid w:val="00B56C3E"/>
    <w:rsid w:val="00B624C5"/>
    <w:rsid w:val="00B64F78"/>
    <w:rsid w:val="00B810F3"/>
    <w:rsid w:val="00B84037"/>
    <w:rsid w:val="00B90279"/>
    <w:rsid w:val="00B928E6"/>
    <w:rsid w:val="00BA0B92"/>
    <w:rsid w:val="00BE3D8E"/>
    <w:rsid w:val="00BE5F23"/>
    <w:rsid w:val="00BF09A5"/>
    <w:rsid w:val="00C0381E"/>
    <w:rsid w:val="00C60113"/>
    <w:rsid w:val="00C613D5"/>
    <w:rsid w:val="00C972BE"/>
    <w:rsid w:val="00CB5BD3"/>
    <w:rsid w:val="00D03C44"/>
    <w:rsid w:val="00D16E35"/>
    <w:rsid w:val="00D23DF4"/>
    <w:rsid w:val="00D47C9E"/>
    <w:rsid w:val="00D64800"/>
    <w:rsid w:val="00D64B4D"/>
    <w:rsid w:val="00D8206F"/>
    <w:rsid w:val="00D84BC3"/>
    <w:rsid w:val="00D96B9D"/>
    <w:rsid w:val="00DA25F3"/>
    <w:rsid w:val="00DA5951"/>
    <w:rsid w:val="00DA7FEA"/>
    <w:rsid w:val="00DC7646"/>
    <w:rsid w:val="00DD3310"/>
    <w:rsid w:val="00DD6A42"/>
    <w:rsid w:val="00DF327A"/>
    <w:rsid w:val="00DF4B5A"/>
    <w:rsid w:val="00E038C7"/>
    <w:rsid w:val="00E4659B"/>
    <w:rsid w:val="00E47555"/>
    <w:rsid w:val="00E542CF"/>
    <w:rsid w:val="00E56C39"/>
    <w:rsid w:val="00E85B2A"/>
    <w:rsid w:val="00EE76C7"/>
    <w:rsid w:val="00F14A4E"/>
    <w:rsid w:val="00F25A8A"/>
    <w:rsid w:val="00F33D77"/>
    <w:rsid w:val="00F66459"/>
    <w:rsid w:val="00FE2E35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6C05"/>
  <w15:docId w15:val="{5692B2F0-71C6-4108-968F-1E3522EF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B21C7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5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21C7C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ijeloteksta">
    <w:name w:val="Body Text"/>
    <w:basedOn w:val="Normal"/>
    <w:link w:val="TijelotekstaChar"/>
    <w:rsid w:val="00B21C7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21C7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B21C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ezproreda">
    <w:name w:val="No Spacing"/>
    <w:uiPriority w:val="1"/>
    <w:qFormat/>
    <w:rsid w:val="007F4CB8"/>
    <w:pPr>
      <w:spacing w:after="0" w:line="240" w:lineRule="auto"/>
    </w:p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Normal"/>
    <w:rsid w:val="005D59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3A14D0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CB5B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initekst">
    <w:name w:val="Plain Text"/>
    <w:basedOn w:val="Normal"/>
    <w:link w:val="ObinitekstChar"/>
    <w:rsid w:val="00782E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782E2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E4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59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C5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a.babic1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ik.mardesic@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5D11-23C0-4BB1-A2D1-104C9CBA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Mihovil Paradžik</cp:lastModifiedBy>
  <cp:revision>10</cp:revision>
  <cp:lastPrinted>2026-06-08T10:00:00Z</cp:lastPrinted>
  <dcterms:created xsi:type="dcterms:W3CDTF">2026-06-18T12:48:00Z</dcterms:created>
  <dcterms:modified xsi:type="dcterms:W3CDTF">2026-07-02T12:47:00Z</dcterms:modified>
</cp:coreProperties>
</file>